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4D" w:rsidRPr="00476DEE" w:rsidRDefault="005A753D" w:rsidP="004F1853">
      <w:pPr>
        <w:pStyle w:val="disclaimer"/>
        <w:spacing w:after="0" w:line="240" w:lineRule="auto"/>
        <w:ind w:left="5245"/>
        <w:rPr>
          <w:color w:val="000000" w:themeColor="text1"/>
          <w:sz w:val="28"/>
          <w:szCs w:val="28"/>
          <w:shd w:val="clear" w:color="auto" w:fill="FFFFFF"/>
          <w:lang w:val="ru-RU"/>
        </w:rPr>
      </w:pPr>
      <w:r>
        <w:rPr>
          <w:noProof/>
          <w:color w:val="000000" w:themeColor="text1"/>
          <w:sz w:val="28"/>
          <w:szCs w:val="28"/>
          <w:lang/>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-191770</wp:posOffset>
                </wp:positionV>
                <wp:extent cx="274320" cy="280670"/>
                <wp:effectExtent l="0" t="0" r="11430" b="241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80670"/>
                        </a:xfrm>
                        <a:prstGeom prst="ellipse">
                          <a:avLst/>
                        </a:prstGeom>
                        <a:ln>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21.7pt;margin-top:-15.1pt;width:21.6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" fillcolor="white [3201]" strokecolor="white [3212]" strokeweight="1pt">
                <v:stroke joinstyle="miter"/>
                <v:path arrowok="t"/>
              </v:oval>
            </w:pict>
          </mc:Fallback>
        </mc:AlternateContent>
      </w:r>
      <w:r w:rsidR="00A6434D" w:rsidRPr="00476DEE">
        <w:rPr>
          <w:color w:val="000000" w:themeColor="text1"/>
          <w:sz w:val="28"/>
          <w:szCs w:val="28"/>
          <w:shd w:val="clear" w:color="auto" w:fill="FFFFFF"/>
          <w:lang w:val="ru-RU"/>
        </w:rPr>
        <w:t>«</w:t>
      </w:r>
      <w:proofErr w:type="spellStart"/>
      <w:r w:rsidR="00A6434D" w:rsidRPr="00476DEE">
        <w:rPr>
          <w:color w:val="000000" w:themeColor="text1"/>
          <w:sz w:val="28"/>
          <w:szCs w:val="28"/>
          <w:shd w:val="clear" w:color="auto" w:fill="FFFFFF"/>
          <w:lang w:val="ru-RU"/>
        </w:rPr>
        <w:t>Қарағанды</w:t>
      </w:r>
      <w:proofErr w:type="spellEnd"/>
      <w:r w:rsidR="00A6434D" w:rsidRPr="00476DEE">
        <w:rPr>
          <w:color w:val="000000" w:themeColor="text1"/>
          <w:sz w:val="28"/>
          <w:szCs w:val="28"/>
          <w:shd w:val="clear" w:color="auto" w:fill="FFFFFF"/>
          <w:lang w:val="ru-RU"/>
        </w:rPr>
        <w:t xml:space="preserve"> </w:t>
      </w:r>
      <w:proofErr w:type="spellStart"/>
      <w:r w:rsidR="00A6434D" w:rsidRPr="00476DEE">
        <w:rPr>
          <w:color w:val="000000" w:themeColor="text1"/>
          <w:sz w:val="28"/>
          <w:szCs w:val="28"/>
          <w:shd w:val="clear" w:color="auto" w:fill="FFFFFF"/>
          <w:lang w:val="ru-RU"/>
        </w:rPr>
        <w:t>облысының</w:t>
      </w:r>
      <w:proofErr w:type="spellEnd"/>
    </w:p>
    <w:p w:rsidR="00A6434D" w:rsidRPr="00476DEE" w:rsidRDefault="00A6434D" w:rsidP="004F1853">
      <w:pPr>
        <w:pStyle w:val="disclaimer"/>
        <w:spacing w:after="0" w:line="240" w:lineRule="auto"/>
        <w:ind w:left="5245"/>
        <w:rPr>
          <w:color w:val="000000" w:themeColor="text1"/>
          <w:sz w:val="28"/>
          <w:szCs w:val="28"/>
          <w:shd w:val="clear" w:color="auto" w:fill="FFFFFF"/>
          <w:lang w:val="ru-RU"/>
        </w:rPr>
      </w:pPr>
      <w:r w:rsidRPr="00476DEE">
        <w:rPr>
          <w:color w:val="000000" w:themeColor="text1"/>
          <w:sz w:val="28"/>
          <w:szCs w:val="28"/>
          <w:shd w:val="clear" w:color="auto" w:fill="FFFFFF"/>
          <w:lang w:val="ru-RU"/>
        </w:rPr>
        <w:t xml:space="preserve">экономика </w:t>
      </w:r>
      <w:proofErr w:type="spellStart"/>
      <w:r w:rsidRPr="00476DEE">
        <w:rPr>
          <w:color w:val="000000" w:themeColor="text1"/>
          <w:sz w:val="28"/>
          <w:szCs w:val="28"/>
          <w:shd w:val="clear" w:color="auto" w:fill="FFFFFF"/>
          <w:lang w:val="ru-RU"/>
        </w:rPr>
        <w:t>басқармасы</w:t>
      </w:r>
      <w:proofErr w:type="spellEnd"/>
      <w:r w:rsidRPr="00476DEE">
        <w:rPr>
          <w:color w:val="000000" w:themeColor="text1"/>
          <w:sz w:val="28"/>
          <w:szCs w:val="28"/>
          <w:shd w:val="clear" w:color="auto" w:fill="FFFFFF"/>
          <w:lang w:val="ru-RU"/>
        </w:rPr>
        <w:t xml:space="preserve">» ММ </w:t>
      </w:r>
      <w:proofErr w:type="spellStart"/>
      <w:r w:rsidRPr="00476DEE">
        <w:rPr>
          <w:color w:val="000000" w:themeColor="text1"/>
          <w:sz w:val="28"/>
          <w:szCs w:val="28"/>
          <w:shd w:val="clear" w:color="auto" w:fill="FFFFFF"/>
          <w:lang w:val="ru-RU"/>
        </w:rPr>
        <w:t>басшысының</w:t>
      </w:r>
      <w:proofErr w:type="spellEnd"/>
    </w:p>
    <w:p w:rsidR="00A6434D" w:rsidRPr="00476DEE" w:rsidRDefault="00A6434D" w:rsidP="004F1853">
      <w:pPr>
        <w:pStyle w:val="disclaimer"/>
        <w:spacing w:after="0" w:line="240" w:lineRule="auto"/>
        <w:ind w:left="5245"/>
        <w:rPr>
          <w:color w:val="000000" w:themeColor="text1"/>
          <w:sz w:val="28"/>
          <w:szCs w:val="28"/>
          <w:shd w:val="clear" w:color="auto" w:fill="FFFFFF"/>
          <w:lang w:val="ru-RU"/>
        </w:rPr>
      </w:pPr>
      <w:r w:rsidRPr="00476DEE">
        <w:rPr>
          <w:color w:val="000000" w:themeColor="text1"/>
          <w:sz w:val="28"/>
          <w:szCs w:val="28"/>
          <w:shd w:val="clear" w:color="auto" w:fill="FFFFFF"/>
          <w:lang w:val="ru-RU"/>
        </w:rPr>
        <w:t xml:space="preserve">2021 </w:t>
      </w:r>
      <w:proofErr w:type="spellStart"/>
      <w:r w:rsidRPr="00476DEE">
        <w:rPr>
          <w:color w:val="000000" w:themeColor="text1"/>
          <w:sz w:val="28"/>
          <w:szCs w:val="28"/>
          <w:shd w:val="clear" w:color="auto" w:fill="FFFFFF"/>
          <w:lang w:val="ru-RU"/>
        </w:rPr>
        <w:t>жылғы</w:t>
      </w:r>
      <w:proofErr w:type="spellEnd"/>
      <w:r w:rsidRPr="00476DEE">
        <w:rPr>
          <w:color w:val="000000" w:themeColor="text1"/>
          <w:sz w:val="28"/>
          <w:szCs w:val="28"/>
          <w:shd w:val="clear" w:color="auto" w:fill="FFFFFF"/>
          <w:lang w:val="ru-RU"/>
        </w:rPr>
        <w:t xml:space="preserve"> «____»____________</w:t>
      </w:r>
    </w:p>
    <w:p w:rsidR="00A6434D" w:rsidRPr="00476DEE" w:rsidRDefault="00A6434D" w:rsidP="004F1853">
      <w:pPr>
        <w:pStyle w:val="disclaimer"/>
        <w:spacing w:after="0" w:line="240" w:lineRule="auto"/>
        <w:ind w:left="5245"/>
        <w:rPr>
          <w:color w:val="000000" w:themeColor="text1"/>
          <w:sz w:val="28"/>
          <w:szCs w:val="28"/>
          <w:shd w:val="clear" w:color="auto" w:fill="FFFFFF"/>
          <w:lang w:val="ru-RU"/>
        </w:rPr>
      </w:pPr>
      <w:r w:rsidRPr="00476DEE">
        <w:rPr>
          <w:color w:val="000000" w:themeColor="text1"/>
          <w:sz w:val="28"/>
          <w:szCs w:val="28"/>
          <w:shd w:val="clear" w:color="auto" w:fill="FFFFFF"/>
          <w:lang w:val="ru-RU"/>
        </w:rPr>
        <w:t xml:space="preserve">№____ </w:t>
      </w:r>
      <w:proofErr w:type="spellStart"/>
      <w:proofErr w:type="gramStart"/>
      <w:r w:rsidRPr="00476DEE">
        <w:rPr>
          <w:color w:val="000000" w:themeColor="text1"/>
          <w:sz w:val="28"/>
          <w:szCs w:val="28"/>
          <w:shd w:val="clear" w:color="auto" w:fill="FFFFFF"/>
          <w:lang w:val="ru-RU"/>
        </w:rPr>
        <w:t>б</w:t>
      </w:r>
      <w:proofErr w:type="gramEnd"/>
      <w:r w:rsidRPr="00476DEE">
        <w:rPr>
          <w:color w:val="000000" w:themeColor="text1"/>
          <w:sz w:val="28"/>
          <w:szCs w:val="28"/>
          <w:shd w:val="clear" w:color="auto" w:fill="FFFFFF"/>
          <w:lang w:val="ru-RU"/>
        </w:rPr>
        <w:t>ұйрығымен</w:t>
      </w:r>
      <w:proofErr w:type="spellEnd"/>
    </w:p>
    <w:p w:rsidR="00F83200" w:rsidRPr="00476DEE" w:rsidRDefault="00A6434D" w:rsidP="004F1853">
      <w:pPr>
        <w:pStyle w:val="disclaimer"/>
        <w:spacing w:after="0" w:line="240" w:lineRule="auto"/>
        <w:ind w:left="5245"/>
        <w:rPr>
          <w:color w:val="000000" w:themeColor="text1"/>
          <w:sz w:val="28"/>
          <w:szCs w:val="28"/>
          <w:shd w:val="clear" w:color="auto" w:fill="FFFFFF"/>
          <w:lang w:val="kk-KZ"/>
        </w:rPr>
      </w:pPr>
      <w:r w:rsidRPr="00476DEE">
        <w:rPr>
          <w:color w:val="000000" w:themeColor="text1"/>
          <w:sz w:val="28"/>
          <w:szCs w:val="28"/>
          <w:shd w:val="clear" w:color="auto" w:fill="FFFFFF"/>
          <w:lang w:val="ru-RU"/>
        </w:rPr>
        <w:t>БЕКІТІЛГЕН</w:t>
      </w:r>
    </w:p>
    <w:p w:rsidR="00F83200" w:rsidRPr="00476DEE" w:rsidRDefault="00F83200" w:rsidP="00F83200">
      <w:pPr>
        <w:pStyle w:val="disclaimer"/>
        <w:spacing w:line="240" w:lineRule="auto"/>
        <w:rPr>
          <w:color w:val="000000" w:themeColor="text1"/>
          <w:sz w:val="28"/>
          <w:szCs w:val="28"/>
          <w:shd w:val="clear" w:color="auto" w:fill="FFFFFF"/>
          <w:lang w:val="kk-KZ"/>
        </w:rPr>
      </w:pPr>
    </w:p>
    <w:p w:rsidR="00F83200" w:rsidRPr="00476DEE" w:rsidRDefault="00F83200" w:rsidP="00F83200">
      <w:pPr>
        <w:pStyle w:val="disclaimer"/>
        <w:spacing w:line="240" w:lineRule="auto"/>
        <w:rPr>
          <w:b/>
          <w:bCs/>
          <w:color w:val="000000" w:themeColor="text1"/>
          <w:sz w:val="28"/>
          <w:szCs w:val="28"/>
          <w:shd w:val="clear" w:color="auto" w:fill="FFFFFF"/>
          <w:lang w:val="kk-KZ"/>
        </w:rPr>
      </w:pPr>
    </w:p>
    <w:p w:rsidR="004F1853" w:rsidRPr="00476DEE" w:rsidRDefault="004F1853" w:rsidP="00F83200">
      <w:pPr>
        <w:pStyle w:val="disclaimer"/>
        <w:spacing w:line="240" w:lineRule="auto"/>
        <w:rPr>
          <w:b/>
          <w:bCs/>
          <w:color w:val="000000" w:themeColor="text1"/>
          <w:sz w:val="28"/>
          <w:szCs w:val="28"/>
          <w:shd w:val="clear" w:color="auto" w:fill="FFFFFF"/>
          <w:lang w:val="kk-KZ"/>
        </w:rPr>
      </w:pPr>
    </w:p>
    <w:p w:rsidR="004F1853" w:rsidRPr="00476DEE" w:rsidRDefault="004F1853" w:rsidP="00F83200">
      <w:pPr>
        <w:pStyle w:val="disclaimer"/>
        <w:spacing w:line="240" w:lineRule="auto"/>
        <w:rPr>
          <w:b/>
          <w:bCs/>
          <w:color w:val="000000" w:themeColor="text1"/>
          <w:sz w:val="28"/>
          <w:szCs w:val="28"/>
          <w:shd w:val="clear" w:color="auto" w:fill="FFFFFF"/>
          <w:lang w:val="kk-KZ"/>
        </w:rPr>
      </w:pPr>
    </w:p>
    <w:p w:rsidR="004F1853" w:rsidRPr="00476DEE" w:rsidRDefault="004F1853" w:rsidP="00F83200">
      <w:pPr>
        <w:pStyle w:val="disclaimer"/>
        <w:spacing w:line="240" w:lineRule="auto"/>
        <w:rPr>
          <w:b/>
          <w:bCs/>
          <w:color w:val="000000" w:themeColor="text1"/>
          <w:sz w:val="28"/>
          <w:szCs w:val="28"/>
          <w:shd w:val="clear" w:color="auto" w:fill="FFFFFF"/>
          <w:lang w:val="kk-KZ"/>
        </w:rPr>
      </w:pPr>
    </w:p>
    <w:p w:rsidR="004F1853" w:rsidRPr="00476DEE" w:rsidRDefault="004F1853" w:rsidP="00F83200">
      <w:pPr>
        <w:pStyle w:val="disclaimer"/>
        <w:spacing w:line="240" w:lineRule="auto"/>
        <w:rPr>
          <w:b/>
          <w:bCs/>
          <w:color w:val="000000" w:themeColor="text1"/>
          <w:sz w:val="28"/>
          <w:szCs w:val="28"/>
          <w:shd w:val="clear" w:color="auto" w:fill="FFFFFF"/>
          <w:lang w:val="kk-KZ"/>
        </w:rPr>
      </w:pPr>
    </w:p>
    <w:p w:rsidR="00A6434D" w:rsidRPr="00476DEE" w:rsidRDefault="009A5C36" w:rsidP="009A5C36">
      <w:pPr>
        <w:pStyle w:val="disclaimer"/>
        <w:spacing w:after="0" w:line="240" w:lineRule="auto"/>
        <w:rPr>
          <w:b/>
          <w:bCs/>
          <w:color w:val="000000" w:themeColor="text1"/>
          <w:sz w:val="28"/>
          <w:szCs w:val="28"/>
          <w:shd w:val="clear" w:color="auto" w:fill="FFFFFF"/>
          <w:lang w:val="kk-KZ"/>
        </w:rPr>
      </w:pPr>
      <w:r w:rsidRPr="00476DEE">
        <w:rPr>
          <w:b/>
          <w:bCs/>
          <w:color w:val="000000" w:themeColor="text1"/>
          <w:sz w:val="28"/>
          <w:szCs w:val="28"/>
          <w:shd w:val="clear" w:color="auto" w:fill="FFFFFF"/>
          <w:lang w:val="kk-KZ"/>
        </w:rPr>
        <w:t xml:space="preserve">Қарағанды облысы білім басқармасының   </w:t>
      </w:r>
    </w:p>
    <w:p w:rsidR="009A5C36" w:rsidRPr="00476DEE" w:rsidRDefault="009A5C36" w:rsidP="009A5C36">
      <w:pPr>
        <w:pStyle w:val="disclaimer"/>
        <w:spacing w:after="0" w:line="240" w:lineRule="auto"/>
        <w:rPr>
          <w:b/>
          <w:bCs/>
          <w:color w:val="000000" w:themeColor="text1"/>
          <w:sz w:val="28"/>
          <w:szCs w:val="28"/>
          <w:shd w:val="clear" w:color="auto" w:fill="FFFFFF"/>
          <w:lang w:val="kk-KZ"/>
        </w:rPr>
      </w:pPr>
      <w:r w:rsidRPr="00476DEE">
        <w:rPr>
          <w:b/>
          <w:bCs/>
          <w:color w:val="000000" w:themeColor="text1"/>
          <w:sz w:val="28"/>
          <w:szCs w:val="28"/>
          <w:shd w:val="clear" w:color="auto" w:fill="FFFFFF"/>
          <w:lang w:val="kk-KZ"/>
        </w:rPr>
        <w:t xml:space="preserve">Балқаш қаласы білім бөлімінің </w:t>
      </w:r>
    </w:p>
    <w:p w:rsidR="00A6434D" w:rsidRPr="00476DEE" w:rsidRDefault="009A5C36" w:rsidP="009A5C36">
      <w:pPr>
        <w:pStyle w:val="disclaimer"/>
        <w:spacing w:after="0" w:line="240" w:lineRule="auto"/>
        <w:rPr>
          <w:b/>
          <w:bCs/>
          <w:color w:val="000000" w:themeColor="text1"/>
          <w:sz w:val="28"/>
          <w:szCs w:val="28"/>
          <w:shd w:val="clear" w:color="auto" w:fill="FFFFFF"/>
          <w:lang w:val="kk-KZ"/>
        </w:rPr>
      </w:pPr>
      <w:r w:rsidRPr="00476DEE">
        <w:rPr>
          <w:b/>
          <w:bCs/>
          <w:color w:val="000000" w:themeColor="text1"/>
          <w:sz w:val="28"/>
          <w:szCs w:val="28"/>
          <w:shd w:val="clear" w:color="auto" w:fill="FFFFFF"/>
          <w:lang w:val="kk-KZ"/>
        </w:rPr>
        <w:t xml:space="preserve"> </w:t>
      </w:r>
      <w:r w:rsidR="00D31172" w:rsidRPr="00476DEE">
        <w:rPr>
          <w:b/>
          <w:bCs/>
          <w:color w:val="000000" w:themeColor="text1"/>
          <w:sz w:val="28"/>
          <w:szCs w:val="28"/>
          <w:shd w:val="clear" w:color="auto" w:fill="FFFFFF"/>
          <w:lang w:val="kk-KZ"/>
        </w:rPr>
        <w:t>«</w:t>
      </w:r>
      <w:r w:rsidR="00ED0CD7" w:rsidRPr="00476DEE">
        <w:rPr>
          <w:b/>
          <w:bCs/>
          <w:color w:val="000000" w:themeColor="text1"/>
          <w:sz w:val="28"/>
          <w:szCs w:val="28"/>
          <w:lang w:val="kk-KZ"/>
        </w:rPr>
        <w:t>№ 9</w:t>
      </w:r>
      <w:r w:rsidR="00D31172" w:rsidRPr="00476DEE">
        <w:rPr>
          <w:b/>
          <w:bCs/>
          <w:color w:val="000000" w:themeColor="text1"/>
          <w:sz w:val="28"/>
          <w:szCs w:val="28"/>
          <w:lang w:val="kk-KZ"/>
        </w:rPr>
        <w:t xml:space="preserve"> жалпы білім беретін мектебі»</w:t>
      </w:r>
      <w:r w:rsidRPr="00476DEE">
        <w:rPr>
          <w:b/>
          <w:bCs/>
          <w:color w:val="000000" w:themeColor="text1"/>
          <w:sz w:val="28"/>
          <w:szCs w:val="28"/>
          <w:shd w:val="clear" w:color="auto" w:fill="FFFFFF"/>
          <w:lang w:val="kk-KZ"/>
        </w:rPr>
        <w:t xml:space="preserve"> </w:t>
      </w:r>
    </w:p>
    <w:p w:rsidR="009A5C36" w:rsidRPr="00476DEE" w:rsidRDefault="009A5C36" w:rsidP="009A5C36">
      <w:pPr>
        <w:pStyle w:val="disclaimer"/>
        <w:spacing w:after="0" w:line="240" w:lineRule="auto"/>
        <w:rPr>
          <w:b/>
          <w:bCs/>
          <w:color w:val="000000" w:themeColor="text1"/>
          <w:sz w:val="28"/>
          <w:szCs w:val="28"/>
          <w:shd w:val="clear" w:color="auto" w:fill="FFFFFF"/>
          <w:lang w:val="kk-KZ"/>
        </w:rPr>
      </w:pPr>
      <w:r w:rsidRPr="00476DEE">
        <w:rPr>
          <w:b/>
          <w:bCs/>
          <w:color w:val="000000" w:themeColor="text1"/>
          <w:sz w:val="28"/>
          <w:szCs w:val="28"/>
          <w:shd w:val="clear" w:color="auto" w:fill="FFFFFF"/>
          <w:lang w:val="kk-KZ"/>
        </w:rPr>
        <w:t>коммуналдық мемлекеттік мекемесінің</w:t>
      </w:r>
    </w:p>
    <w:p w:rsidR="009A5C36" w:rsidRPr="00476DEE" w:rsidRDefault="009A5C36" w:rsidP="009A5C36">
      <w:pPr>
        <w:pStyle w:val="disclaimer"/>
        <w:spacing w:line="240" w:lineRule="auto"/>
        <w:rPr>
          <w:b/>
          <w:bCs/>
          <w:color w:val="000000" w:themeColor="text1"/>
          <w:sz w:val="28"/>
          <w:szCs w:val="28"/>
          <w:shd w:val="clear" w:color="auto" w:fill="FFFFFF"/>
          <w:lang w:val="kk-KZ"/>
        </w:rPr>
      </w:pPr>
      <w:r w:rsidRPr="00476DEE">
        <w:rPr>
          <w:b/>
          <w:bCs/>
          <w:color w:val="000000" w:themeColor="text1"/>
          <w:sz w:val="28"/>
          <w:szCs w:val="28"/>
          <w:shd w:val="clear" w:color="auto" w:fill="FFFFFF"/>
          <w:lang w:val="kk-KZ"/>
        </w:rPr>
        <w:t>ЖАРҒЫСЫ</w:t>
      </w: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pStyle w:val="disclaimer"/>
        <w:spacing w:line="240" w:lineRule="auto"/>
        <w:rPr>
          <w:rFonts w:asciiTheme="minorHAnsi" w:hAnsiTheme="minorHAnsi"/>
          <w:color w:val="000000" w:themeColor="text1"/>
          <w:sz w:val="28"/>
          <w:szCs w:val="28"/>
          <w:shd w:val="clear" w:color="auto" w:fill="FFFFFF"/>
          <w:lang w:val="kk-KZ"/>
        </w:rPr>
      </w:pPr>
    </w:p>
    <w:p w:rsidR="00F83200" w:rsidRPr="00476DEE" w:rsidRDefault="00F83200" w:rsidP="00F83200">
      <w:pPr>
        <w:spacing w:line="240" w:lineRule="auto"/>
        <w:jc w:val="both"/>
        <w:rPr>
          <w:b/>
          <w:color w:val="000000" w:themeColor="text1"/>
          <w:sz w:val="28"/>
          <w:szCs w:val="28"/>
          <w:bdr w:val="none" w:sz="0" w:space="0" w:color="auto" w:frame="1"/>
          <w:lang w:val="kk-KZ"/>
        </w:rPr>
      </w:pPr>
    </w:p>
    <w:p w:rsidR="00F83200" w:rsidRPr="00476DEE" w:rsidRDefault="00F83200" w:rsidP="00F83200">
      <w:pPr>
        <w:spacing w:line="240" w:lineRule="auto"/>
        <w:jc w:val="both"/>
        <w:rPr>
          <w:b/>
          <w:color w:val="000000" w:themeColor="text1"/>
          <w:sz w:val="28"/>
          <w:szCs w:val="28"/>
          <w:bdr w:val="none" w:sz="0" w:space="0" w:color="auto" w:frame="1"/>
          <w:lang w:val="kk-KZ"/>
        </w:rPr>
      </w:pPr>
    </w:p>
    <w:p w:rsidR="009A5C36" w:rsidRPr="00476DEE" w:rsidRDefault="009A5C36" w:rsidP="00F83200">
      <w:pPr>
        <w:spacing w:after="0" w:line="240" w:lineRule="auto"/>
        <w:ind w:firstLine="709"/>
        <w:jc w:val="center"/>
        <w:rPr>
          <w:b/>
          <w:color w:val="000000" w:themeColor="text1"/>
          <w:sz w:val="28"/>
          <w:lang w:val="kk-KZ"/>
        </w:rPr>
      </w:pPr>
    </w:p>
    <w:p w:rsidR="009A5C36" w:rsidRPr="00476DEE" w:rsidRDefault="009A5C36" w:rsidP="00F83200">
      <w:pPr>
        <w:spacing w:after="0" w:line="240" w:lineRule="auto"/>
        <w:ind w:firstLine="709"/>
        <w:jc w:val="center"/>
        <w:rPr>
          <w:b/>
          <w:color w:val="000000" w:themeColor="text1"/>
          <w:sz w:val="28"/>
          <w:lang w:val="kk-KZ"/>
        </w:rPr>
      </w:pPr>
    </w:p>
    <w:p w:rsidR="009A5C36" w:rsidRPr="00476DEE" w:rsidRDefault="009A5C36" w:rsidP="00F83200">
      <w:pPr>
        <w:spacing w:after="0" w:line="240" w:lineRule="auto"/>
        <w:ind w:firstLine="709"/>
        <w:jc w:val="center"/>
        <w:rPr>
          <w:b/>
          <w:color w:val="000000" w:themeColor="text1"/>
          <w:sz w:val="28"/>
          <w:lang w:val="kk-KZ"/>
        </w:rPr>
      </w:pPr>
    </w:p>
    <w:p w:rsidR="00A6434D" w:rsidRPr="00476DEE" w:rsidRDefault="00A6434D" w:rsidP="00F83200">
      <w:pPr>
        <w:spacing w:after="0" w:line="240" w:lineRule="auto"/>
        <w:ind w:firstLine="709"/>
        <w:jc w:val="center"/>
        <w:rPr>
          <w:b/>
          <w:color w:val="000000" w:themeColor="text1"/>
          <w:sz w:val="28"/>
          <w:lang w:val="kk-KZ"/>
        </w:rPr>
      </w:pPr>
    </w:p>
    <w:p w:rsidR="00A6434D" w:rsidRPr="00476DEE" w:rsidRDefault="00A6434D" w:rsidP="00F83200">
      <w:pPr>
        <w:spacing w:after="0" w:line="240" w:lineRule="auto"/>
        <w:ind w:firstLine="709"/>
        <w:jc w:val="center"/>
        <w:rPr>
          <w:b/>
          <w:color w:val="000000" w:themeColor="text1"/>
          <w:sz w:val="28"/>
          <w:lang w:val="kk-KZ"/>
        </w:rPr>
      </w:pPr>
    </w:p>
    <w:p w:rsidR="00A6434D" w:rsidRPr="00476DEE" w:rsidRDefault="00A6434D" w:rsidP="00F83200">
      <w:pPr>
        <w:spacing w:after="0" w:line="240" w:lineRule="auto"/>
        <w:ind w:firstLine="709"/>
        <w:jc w:val="center"/>
        <w:rPr>
          <w:b/>
          <w:color w:val="000000" w:themeColor="text1"/>
          <w:sz w:val="28"/>
          <w:lang w:val="kk-KZ"/>
        </w:rPr>
      </w:pPr>
    </w:p>
    <w:p w:rsidR="00A6434D" w:rsidRPr="00476DEE" w:rsidRDefault="00A6434D" w:rsidP="00F83200">
      <w:pPr>
        <w:spacing w:after="0" w:line="240" w:lineRule="auto"/>
        <w:ind w:firstLine="709"/>
        <w:jc w:val="center"/>
        <w:rPr>
          <w:b/>
          <w:color w:val="000000" w:themeColor="text1"/>
          <w:sz w:val="28"/>
          <w:lang w:val="kk-KZ"/>
        </w:rPr>
      </w:pPr>
    </w:p>
    <w:p w:rsidR="007C0535" w:rsidRPr="00476DEE" w:rsidRDefault="007C0535" w:rsidP="00F83200">
      <w:pPr>
        <w:spacing w:after="0" w:line="240" w:lineRule="auto"/>
        <w:ind w:firstLine="709"/>
        <w:jc w:val="center"/>
        <w:rPr>
          <w:b/>
          <w:color w:val="000000" w:themeColor="text1"/>
          <w:sz w:val="28"/>
          <w:lang w:val="kk-KZ"/>
        </w:rPr>
      </w:pPr>
    </w:p>
    <w:p w:rsidR="00F83200" w:rsidRPr="00476DEE" w:rsidRDefault="00D45796" w:rsidP="00F83200">
      <w:pPr>
        <w:spacing w:after="0" w:line="240" w:lineRule="auto"/>
        <w:ind w:firstLine="709"/>
        <w:jc w:val="center"/>
        <w:rPr>
          <w:b/>
          <w:color w:val="000000" w:themeColor="text1"/>
          <w:sz w:val="28"/>
          <w:lang w:val="kk-KZ"/>
        </w:rPr>
      </w:pPr>
      <w:r>
        <w:rPr>
          <w:b/>
          <w:color w:val="000000" w:themeColor="text1"/>
          <w:sz w:val="28"/>
          <w:lang w:val="kk-KZ"/>
        </w:rPr>
        <w:lastRenderedPageBreak/>
        <w:t>1</w:t>
      </w:r>
      <w:r w:rsidRPr="00D45796">
        <w:rPr>
          <w:b/>
          <w:color w:val="000000" w:themeColor="text1"/>
          <w:sz w:val="28"/>
          <w:lang w:val="kk-KZ"/>
        </w:rPr>
        <w:t xml:space="preserve"> </w:t>
      </w:r>
      <w:r w:rsidR="00F83200" w:rsidRPr="00476DEE">
        <w:rPr>
          <w:b/>
          <w:color w:val="000000" w:themeColor="text1"/>
          <w:sz w:val="28"/>
          <w:lang w:val="kk-KZ"/>
        </w:rPr>
        <w:t>тарау. Жалпы ережелер</w:t>
      </w:r>
    </w:p>
    <w:p w:rsidR="00F83200" w:rsidRPr="00476DEE" w:rsidRDefault="00F83200" w:rsidP="00F83200">
      <w:pPr>
        <w:spacing w:after="0" w:line="240" w:lineRule="auto"/>
        <w:ind w:firstLine="709"/>
        <w:jc w:val="both"/>
        <w:rPr>
          <w:color w:val="000000" w:themeColor="text1"/>
          <w:sz w:val="28"/>
          <w:lang w:val="kk-KZ"/>
        </w:rPr>
      </w:pPr>
    </w:p>
    <w:p w:rsidR="00F83200" w:rsidRPr="00476DEE" w:rsidRDefault="00F83200"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 xml:space="preserve">Қарағанды облысы білім басқармасының Балқаш қаласы білім бөлімінің </w:t>
      </w:r>
      <w:r w:rsidR="00D31172" w:rsidRPr="00476DEE">
        <w:rPr>
          <w:color w:val="000000" w:themeColor="text1"/>
          <w:sz w:val="28"/>
          <w:lang w:val="kk-KZ"/>
        </w:rPr>
        <w:t>«</w:t>
      </w:r>
      <w:r w:rsidR="00ED0CD7" w:rsidRPr="00476DEE">
        <w:rPr>
          <w:color w:val="000000" w:themeColor="text1"/>
          <w:sz w:val="28"/>
          <w:lang w:val="kk-KZ"/>
        </w:rPr>
        <w:t>№ 9</w:t>
      </w:r>
      <w:r w:rsidR="00D31172" w:rsidRPr="00476DEE">
        <w:rPr>
          <w:color w:val="000000" w:themeColor="text1"/>
          <w:sz w:val="28"/>
          <w:lang w:val="kk-KZ"/>
        </w:rPr>
        <w:t xml:space="preserve"> жалпы білім беретін мектебі»</w:t>
      </w:r>
      <w:r w:rsidRPr="00476DEE">
        <w:rPr>
          <w:color w:val="000000" w:themeColor="text1"/>
          <w:sz w:val="28"/>
          <w:lang w:val="kk-KZ"/>
        </w:rPr>
        <w:t xml:space="preserve"> коммуналдық мемлекеттік мекемесі  (бұдан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rsidR="00F83200" w:rsidRPr="00476DEE" w:rsidRDefault="00F83200"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Мемлекеттік мекемесі түрі: коммуналдық.</w:t>
      </w:r>
    </w:p>
    <w:p w:rsidR="00A6434D" w:rsidRPr="00476DEE" w:rsidRDefault="00A6434D"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Мемлекеттік мекеме облыстың жергілікті атқарушы органының шешімімен құрылады.</w:t>
      </w:r>
    </w:p>
    <w:p w:rsidR="00F83200" w:rsidRPr="00476DEE" w:rsidRDefault="00F83200"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Мемлекеттік мекеменің құрылтайшысы: Қарағанды ​​облысының әкімдігі.</w:t>
      </w:r>
    </w:p>
    <w:p w:rsidR="00F83200" w:rsidRPr="00476DEE" w:rsidRDefault="00876279"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Мемлекеттік мекемені басқаруды жүзеге асыратын орган: Қарағанды облысының білім басқармасы «Балқаш қаласының білім бөлімі» мемлекеттік мекемесі болып табылады.</w:t>
      </w:r>
    </w:p>
    <w:p w:rsidR="006E24A0" w:rsidRDefault="00F83200" w:rsidP="00D45796">
      <w:pPr>
        <w:numPr>
          <w:ilvl w:val="0"/>
          <w:numId w:val="1"/>
        </w:numPr>
        <w:tabs>
          <w:tab w:val="left" w:pos="1134"/>
        </w:tabs>
        <w:spacing w:after="0" w:line="240" w:lineRule="auto"/>
        <w:ind w:left="0" w:firstLine="567"/>
        <w:contextualSpacing/>
        <w:jc w:val="both"/>
        <w:rPr>
          <w:color w:val="000000" w:themeColor="text1"/>
          <w:sz w:val="28"/>
          <w:lang w:val="kk-KZ"/>
        </w:rPr>
      </w:pPr>
      <w:r w:rsidRPr="00476DEE">
        <w:rPr>
          <w:color w:val="000000" w:themeColor="text1"/>
          <w:sz w:val="28"/>
          <w:lang w:val="kk-KZ"/>
        </w:rPr>
        <w:t>Мемлекеттік мекеменің</w:t>
      </w:r>
      <w:r w:rsidR="006E24A0">
        <w:rPr>
          <w:color w:val="000000" w:themeColor="text1"/>
          <w:sz w:val="28"/>
          <w:lang w:val="kk-KZ"/>
        </w:rPr>
        <w:t xml:space="preserve"> толық атауы:</w:t>
      </w:r>
    </w:p>
    <w:p w:rsidR="006E24A0" w:rsidRDefault="006E24A0" w:rsidP="006E24A0">
      <w:pPr>
        <w:tabs>
          <w:tab w:val="left" w:pos="1134"/>
        </w:tabs>
        <w:spacing w:after="0" w:line="240" w:lineRule="auto"/>
        <w:ind w:left="567"/>
        <w:contextualSpacing/>
        <w:jc w:val="both"/>
        <w:rPr>
          <w:color w:val="000000" w:themeColor="text1"/>
          <w:sz w:val="28"/>
          <w:lang w:val="kk-KZ"/>
        </w:rPr>
      </w:pPr>
      <w:r>
        <w:rPr>
          <w:color w:val="000000" w:themeColor="text1"/>
          <w:sz w:val="28"/>
          <w:lang w:val="kk-KZ"/>
        </w:rPr>
        <w:t xml:space="preserve"> мемлекеттік (қазақ) тілінде: </w:t>
      </w:r>
    </w:p>
    <w:p w:rsidR="00D45796" w:rsidRDefault="00F83200" w:rsidP="006E24A0">
      <w:pPr>
        <w:tabs>
          <w:tab w:val="left" w:pos="1134"/>
        </w:tabs>
        <w:spacing w:after="0" w:line="240" w:lineRule="auto"/>
        <w:contextualSpacing/>
        <w:jc w:val="both"/>
        <w:rPr>
          <w:color w:val="000000" w:themeColor="text1"/>
          <w:sz w:val="28"/>
          <w:lang w:val="kk-KZ"/>
        </w:rPr>
      </w:pPr>
      <w:bookmarkStart w:id="0" w:name="_GoBack"/>
      <w:bookmarkEnd w:id="0"/>
      <w:r w:rsidRPr="00476DEE">
        <w:rPr>
          <w:color w:val="000000" w:themeColor="text1"/>
          <w:sz w:val="28"/>
          <w:lang w:val="kk-KZ"/>
        </w:rPr>
        <w:t xml:space="preserve"> </w:t>
      </w:r>
      <w:r w:rsidRPr="00476DEE">
        <w:rPr>
          <w:color w:val="000000" w:themeColor="text1"/>
          <w:sz w:val="28"/>
          <w:szCs w:val="32"/>
          <w:lang w:val="kk-KZ"/>
        </w:rPr>
        <w:t>Қарағанды облысы білім басқармасының Балқаш қаласы білім бөлімінің</w:t>
      </w:r>
      <w:r w:rsidR="00612DD9" w:rsidRPr="00476DEE">
        <w:rPr>
          <w:color w:val="000000" w:themeColor="text1"/>
          <w:sz w:val="28"/>
          <w:szCs w:val="32"/>
          <w:lang w:val="kk-KZ"/>
        </w:rPr>
        <w:t xml:space="preserve">    </w:t>
      </w:r>
      <w:r w:rsidRPr="00476DEE">
        <w:rPr>
          <w:color w:val="000000" w:themeColor="text1"/>
          <w:sz w:val="28"/>
          <w:szCs w:val="32"/>
          <w:lang w:val="kk-KZ"/>
        </w:rPr>
        <w:t xml:space="preserve"> </w:t>
      </w:r>
      <w:r w:rsidR="00D31172" w:rsidRPr="00476DEE">
        <w:rPr>
          <w:color w:val="000000" w:themeColor="text1"/>
          <w:sz w:val="28"/>
          <w:lang w:val="kk-KZ"/>
        </w:rPr>
        <w:t>«</w:t>
      </w:r>
      <w:r w:rsidR="00ED0CD7" w:rsidRPr="00476DEE">
        <w:rPr>
          <w:color w:val="000000" w:themeColor="text1"/>
          <w:sz w:val="28"/>
          <w:lang w:val="kk-KZ"/>
        </w:rPr>
        <w:t>№ 9</w:t>
      </w:r>
      <w:r w:rsidR="00D31172" w:rsidRPr="00476DEE">
        <w:rPr>
          <w:color w:val="000000" w:themeColor="text1"/>
          <w:sz w:val="28"/>
          <w:lang w:val="kk-KZ"/>
        </w:rPr>
        <w:t xml:space="preserve"> жалпы білім беретін мектебі»</w:t>
      </w:r>
      <w:r w:rsidRPr="00476DEE">
        <w:rPr>
          <w:color w:val="000000" w:themeColor="text1"/>
          <w:sz w:val="28"/>
          <w:szCs w:val="32"/>
          <w:lang w:val="kk-KZ"/>
        </w:rPr>
        <w:t xml:space="preserve"> коммуналдық мемлекеттік мекемесі</w:t>
      </w:r>
      <w:r w:rsidR="00D45796">
        <w:rPr>
          <w:color w:val="000000" w:themeColor="text1"/>
          <w:sz w:val="28"/>
          <w:lang w:val="kk-KZ"/>
        </w:rPr>
        <w:t>:</w:t>
      </w:r>
      <w:r w:rsidRPr="00476DEE">
        <w:rPr>
          <w:color w:val="000000" w:themeColor="text1"/>
          <w:sz w:val="28"/>
          <w:lang w:val="kk-KZ"/>
        </w:rPr>
        <w:t xml:space="preserve"> </w:t>
      </w:r>
    </w:p>
    <w:p w:rsidR="007E5A00" w:rsidRDefault="00D45796" w:rsidP="007E5A00">
      <w:pPr>
        <w:tabs>
          <w:tab w:val="left" w:pos="567"/>
        </w:tabs>
        <w:spacing w:after="0" w:line="240" w:lineRule="auto"/>
        <w:contextualSpacing/>
        <w:jc w:val="both"/>
        <w:rPr>
          <w:color w:val="000000" w:themeColor="text1"/>
          <w:sz w:val="28"/>
          <w:lang w:val="kk-KZ"/>
        </w:rPr>
      </w:pPr>
      <w:r>
        <w:rPr>
          <w:color w:val="000000" w:themeColor="text1"/>
          <w:sz w:val="28"/>
          <w:lang w:val="kk-KZ"/>
        </w:rPr>
        <w:tab/>
      </w:r>
      <w:r w:rsidR="00F83200" w:rsidRPr="00476DEE">
        <w:rPr>
          <w:color w:val="000000" w:themeColor="text1"/>
          <w:sz w:val="28"/>
          <w:lang w:val="kk-KZ"/>
        </w:rPr>
        <w:t xml:space="preserve">орыс тілінде: </w:t>
      </w:r>
    </w:p>
    <w:p w:rsidR="00A6434D" w:rsidRPr="00476DEE" w:rsidRDefault="00D45796" w:rsidP="007E5A00">
      <w:pPr>
        <w:tabs>
          <w:tab w:val="left" w:pos="567"/>
        </w:tabs>
        <w:spacing w:after="0" w:line="240" w:lineRule="auto"/>
        <w:contextualSpacing/>
        <w:jc w:val="both"/>
        <w:rPr>
          <w:color w:val="000000" w:themeColor="text1"/>
          <w:sz w:val="28"/>
          <w:lang w:val="kk-KZ"/>
        </w:rPr>
      </w:pPr>
      <w:r>
        <w:rPr>
          <w:color w:val="000000" w:themeColor="text1"/>
          <w:sz w:val="28"/>
          <w:lang w:val="kk-KZ"/>
        </w:rPr>
        <w:t>К</w:t>
      </w:r>
      <w:r w:rsidR="00ED0CD7" w:rsidRPr="00476DEE">
        <w:rPr>
          <w:color w:val="000000" w:themeColor="text1"/>
          <w:sz w:val="28"/>
          <w:lang w:val="kk-KZ"/>
        </w:rPr>
        <w:t xml:space="preserve">оммунальное государственное учреждение </w:t>
      </w:r>
      <w:r w:rsidR="00F83200" w:rsidRPr="00476DEE">
        <w:rPr>
          <w:color w:val="000000" w:themeColor="text1"/>
          <w:sz w:val="28"/>
          <w:lang w:val="kk-KZ"/>
        </w:rPr>
        <w:t>«</w:t>
      </w:r>
      <w:r w:rsidR="00D31172" w:rsidRPr="00476DEE">
        <w:rPr>
          <w:color w:val="000000" w:themeColor="text1"/>
          <w:sz w:val="28"/>
          <w:szCs w:val="28"/>
          <w:lang w:val="kk-KZ"/>
        </w:rPr>
        <w:t xml:space="preserve">Общеобразовательная школа </w:t>
      </w:r>
      <w:r w:rsidR="00ED0CD7" w:rsidRPr="00476DEE">
        <w:rPr>
          <w:color w:val="000000" w:themeColor="text1"/>
          <w:sz w:val="28"/>
          <w:szCs w:val="28"/>
          <w:bdr w:val="none" w:sz="0" w:space="0" w:color="auto" w:frame="1"/>
          <w:shd w:val="clear" w:color="auto" w:fill="FFFFFF"/>
          <w:lang w:val="kk-KZ"/>
        </w:rPr>
        <w:t>№ 9</w:t>
      </w:r>
      <w:r w:rsidR="00F83200" w:rsidRPr="00476DEE">
        <w:rPr>
          <w:color w:val="000000" w:themeColor="text1"/>
          <w:sz w:val="28"/>
          <w:lang w:val="kk-KZ"/>
        </w:rPr>
        <w:t>» отдела образования города Балхаш управления образования Карагандинской области.</w:t>
      </w:r>
    </w:p>
    <w:p w:rsidR="00F83200" w:rsidRPr="00476DEE" w:rsidRDefault="00F83200" w:rsidP="00032DFB">
      <w:pPr>
        <w:numPr>
          <w:ilvl w:val="0"/>
          <w:numId w:val="1"/>
        </w:numPr>
        <w:tabs>
          <w:tab w:val="left" w:pos="1134"/>
        </w:tabs>
        <w:spacing w:after="0" w:line="240" w:lineRule="auto"/>
        <w:ind w:left="0" w:firstLine="709"/>
        <w:contextualSpacing/>
        <w:jc w:val="both"/>
        <w:rPr>
          <w:color w:val="000000" w:themeColor="text1"/>
          <w:sz w:val="28"/>
          <w:lang w:val="kk-KZ"/>
        </w:rPr>
      </w:pPr>
      <w:r w:rsidRPr="00476DEE">
        <w:rPr>
          <w:color w:val="000000" w:themeColor="text1"/>
          <w:sz w:val="28"/>
          <w:lang w:val="kk-KZ"/>
        </w:rPr>
        <w:t xml:space="preserve">Мемлекеттік </w:t>
      </w:r>
      <w:r w:rsidR="00D45796">
        <w:rPr>
          <w:color w:val="000000" w:themeColor="text1"/>
          <w:sz w:val="28"/>
          <w:lang w:val="kk-KZ"/>
        </w:rPr>
        <w:t xml:space="preserve">  мекеменің  орналасқан   жері:</w:t>
      </w:r>
      <w:r w:rsidR="00D31172" w:rsidRPr="00476DEE">
        <w:rPr>
          <w:color w:val="000000" w:themeColor="text1"/>
          <w:sz w:val="28"/>
          <w:lang w:val="kk-KZ"/>
        </w:rPr>
        <w:t xml:space="preserve"> 100300, </w:t>
      </w:r>
      <w:r w:rsidRPr="00476DEE">
        <w:rPr>
          <w:color w:val="000000" w:themeColor="text1"/>
          <w:sz w:val="28"/>
          <w:lang w:val="kk-KZ"/>
        </w:rPr>
        <w:t xml:space="preserve"> </w:t>
      </w:r>
      <w:r w:rsidR="00A6434D" w:rsidRPr="00476DEE">
        <w:rPr>
          <w:color w:val="000000" w:themeColor="text1"/>
          <w:sz w:val="28"/>
          <w:lang w:val="kk-KZ"/>
        </w:rPr>
        <w:t xml:space="preserve">Қарағанды облысы, </w:t>
      </w:r>
      <w:r w:rsidRPr="00476DEE">
        <w:rPr>
          <w:color w:val="000000" w:themeColor="text1"/>
          <w:sz w:val="28"/>
          <w:lang w:val="kk-KZ"/>
        </w:rPr>
        <w:t xml:space="preserve">Балқаш  қаласы, </w:t>
      </w:r>
      <w:r w:rsidR="00ED0CD7" w:rsidRPr="00476DEE">
        <w:rPr>
          <w:color w:val="000000" w:themeColor="text1"/>
          <w:sz w:val="28"/>
          <w:lang w:val="kk-KZ"/>
        </w:rPr>
        <w:t>С</w:t>
      </w:r>
      <w:r w:rsidR="00623382" w:rsidRPr="00476DEE">
        <w:rPr>
          <w:color w:val="000000" w:themeColor="text1"/>
          <w:sz w:val="28"/>
          <w:lang w:val="kk-KZ"/>
        </w:rPr>
        <w:t>ә</w:t>
      </w:r>
      <w:r w:rsidR="00ED0CD7" w:rsidRPr="00476DEE">
        <w:rPr>
          <w:color w:val="000000" w:themeColor="text1"/>
          <w:sz w:val="28"/>
          <w:lang w:val="kk-KZ"/>
        </w:rPr>
        <w:t>кен Сейфуллин</w:t>
      </w:r>
      <w:r w:rsidR="00725FEB" w:rsidRPr="00476DEE">
        <w:rPr>
          <w:color w:val="000000" w:themeColor="text1"/>
          <w:sz w:val="28"/>
          <w:szCs w:val="28"/>
          <w:lang w:val="kk-KZ"/>
        </w:rPr>
        <w:t xml:space="preserve">  көшесі, </w:t>
      </w:r>
      <w:r w:rsidRPr="00476DEE">
        <w:rPr>
          <w:color w:val="000000" w:themeColor="text1"/>
          <w:sz w:val="28"/>
          <w:szCs w:val="28"/>
          <w:lang w:val="kk-KZ"/>
        </w:rPr>
        <w:t>үй</w:t>
      </w:r>
      <w:r w:rsidR="00623382" w:rsidRPr="00476DEE">
        <w:rPr>
          <w:color w:val="000000" w:themeColor="text1"/>
          <w:sz w:val="28"/>
          <w:szCs w:val="28"/>
          <w:lang w:val="kk-KZ"/>
        </w:rPr>
        <w:t xml:space="preserve"> №5</w:t>
      </w:r>
      <w:r w:rsidRPr="00476DEE">
        <w:rPr>
          <w:color w:val="000000" w:themeColor="text1"/>
          <w:sz w:val="28"/>
          <w:szCs w:val="28"/>
          <w:lang w:val="kk-KZ"/>
        </w:rPr>
        <w:t xml:space="preserve">.   </w:t>
      </w:r>
    </w:p>
    <w:p w:rsidR="00F83200" w:rsidRPr="00476DEE" w:rsidRDefault="00F83200" w:rsidP="00032DFB">
      <w:pPr>
        <w:tabs>
          <w:tab w:val="left" w:pos="1134"/>
        </w:tabs>
        <w:spacing w:after="0" w:line="240" w:lineRule="auto"/>
        <w:ind w:firstLine="709"/>
        <w:jc w:val="both"/>
        <w:rPr>
          <w:color w:val="000000" w:themeColor="text1"/>
          <w:sz w:val="28"/>
          <w:lang w:val="kk-KZ"/>
        </w:rPr>
      </w:pPr>
    </w:p>
    <w:p w:rsidR="00F83200" w:rsidRPr="005A753D" w:rsidRDefault="00F83200" w:rsidP="00032DFB">
      <w:pPr>
        <w:tabs>
          <w:tab w:val="left" w:pos="1134"/>
        </w:tabs>
        <w:spacing w:after="0"/>
        <w:ind w:firstLine="709"/>
        <w:jc w:val="center"/>
        <w:rPr>
          <w:b/>
          <w:color w:val="000000" w:themeColor="text1"/>
          <w:sz w:val="28"/>
          <w:szCs w:val="28"/>
          <w:lang w:val="kk-KZ"/>
        </w:rPr>
      </w:pPr>
      <w:bookmarkStart w:id="1" w:name="z19"/>
      <w:r w:rsidRPr="005A753D">
        <w:rPr>
          <w:b/>
          <w:color w:val="000000" w:themeColor="text1"/>
          <w:sz w:val="28"/>
          <w:szCs w:val="28"/>
          <w:lang w:val="kk-KZ"/>
        </w:rPr>
        <w:t>2</w:t>
      </w:r>
      <w:r w:rsidR="00D45796" w:rsidRPr="005A753D">
        <w:rPr>
          <w:b/>
          <w:color w:val="000000" w:themeColor="text1"/>
          <w:sz w:val="28"/>
          <w:szCs w:val="28"/>
          <w:lang w:val="kk-KZ"/>
        </w:rPr>
        <w:t xml:space="preserve"> </w:t>
      </w:r>
      <w:r w:rsidRPr="005A753D">
        <w:rPr>
          <w:b/>
          <w:color w:val="000000" w:themeColor="text1"/>
          <w:sz w:val="28"/>
          <w:szCs w:val="28"/>
          <w:lang w:val="kk-KZ"/>
        </w:rPr>
        <w:t xml:space="preserve">тарау. </w:t>
      </w:r>
      <w:r w:rsidR="005A753D" w:rsidRPr="005A753D">
        <w:rPr>
          <w:b/>
          <w:color w:val="000000" w:themeColor="text1"/>
          <w:sz w:val="28"/>
          <w:szCs w:val="28"/>
          <w:lang w:val="kk-KZ"/>
        </w:rPr>
        <w:t>Мемлекеттік мекеменің</w:t>
      </w:r>
      <w:r w:rsidRPr="005A753D">
        <w:rPr>
          <w:b/>
          <w:color w:val="000000" w:themeColor="text1"/>
          <w:sz w:val="28"/>
          <w:szCs w:val="28"/>
          <w:lang w:val="kk-KZ"/>
        </w:rPr>
        <w:t xml:space="preserve"> құқықтық мәртебесі</w:t>
      </w:r>
      <w:bookmarkStart w:id="2" w:name="z20"/>
      <w:bookmarkEnd w:id="1"/>
    </w:p>
    <w:p w:rsidR="00F83200" w:rsidRPr="005A753D" w:rsidRDefault="00F83200" w:rsidP="00032DFB">
      <w:pPr>
        <w:tabs>
          <w:tab w:val="left" w:pos="1134"/>
        </w:tabs>
        <w:spacing w:after="0"/>
        <w:ind w:firstLine="709"/>
        <w:rPr>
          <w:b/>
          <w:color w:val="000000" w:themeColor="text1"/>
          <w:sz w:val="28"/>
          <w:szCs w:val="28"/>
          <w:lang w:val="kk-KZ"/>
        </w:rPr>
      </w:pPr>
    </w:p>
    <w:p w:rsidR="00F83200" w:rsidRPr="00476DEE"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476DEE">
        <w:rPr>
          <w:color w:val="000000" w:themeColor="text1"/>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rsidR="00F83200" w:rsidRPr="00476DEE"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476DEE">
        <w:rPr>
          <w:color w:val="000000" w:themeColor="text1"/>
          <w:sz w:val="28"/>
          <w:szCs w:val="28"/>
          <w:lang w:val="kk-KZ"/>
        </w:rPr>
        <w:t>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rsidR="00F83200" w:rsidRPr="00476DEE"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476DEE">
        <w:rPr>
          <w:color w:val="000000" w:themeColor="text1"/>
          <w:sz w:val="28"/>
          <w:szCs w:val="28"/>
          <w:lang w:val="kk-KZ"/>
        </w:rPr>
        <w:t xml:space="preserve">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rsidR="00597335" w:rsidRPr="00476DEE" w:rsidRDefault="00F83200" w:rsidP="007C0535">
      <w:pPr>
        <w:numPr>
          <w:ilvl w:val="0"/>
          <w:numId w:val="1"/>
        </w:numPr>
        <w:tabs>
          <w:tab w:val="left" w:pos="1134"/>
        </w:tabs>
        <w:spacing w:after="0" w:line="240" w:lineRule="auto"/>
        <w:ind w:left="0" w:firstLine="709"/>
        <w:contextualSpacing/>
        <w:jc w:val="both"/>
        <w:rPr>
          <w:color w:val="000000" w:themeColor="text1"/>
          <w:sz w:val="28"/>
          <w:szCs w:val="28"/>
          <w:lang w:val="kk-KZ" w:eastAsia="ru-RU"/>
        </w:rPr>
      </w:pPr>
      <w:r w:rsidRPr="00476DEE">
        <w:rPr>
          <w:color w:val="000000" w:themeColor="text1"/>
          <w:sz w:val="28"/>
          <w:szCs w:val="28"/>
          <w:lang w:val="kk-KZ"/>
        </w:rPr>
        <w:t xml:space="preserve">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bookmarkStart w:id="3" w:name="z23"/>
      <w:bookmarkEnd w:id="2"/>
      <w:r w:rsidRPr="00476DEE">
        <w:rPr>
          <w:color w:val="000000" w:themeColor="text1"/>
          <w:sz w:val="28"/>
          <w:szCs w:val="28"/>
          <w:lang w:val="kk-KZ"/>
        </w:rPr>
        <w:t xml:space="preserve"> </w:t>
      </w:r>
      <w:r w:rsidRPr="00476DEE">
        <w:rPr>
          <w:color w:val="000000" w:themeColor="text1"/>
          <w:sz w:val="28"/>
          <w:szCs w:val="28"/>
          <w:lang w:val="kk-KZ" w:eastAsia="ru-RU"/>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келесі функциялармен жүзеге асыра алады.</w:t>
      </w:r>
      <w:bookmarkStart w:id="4" w:name="z25"/>
      <w:bookmarkEnd w:id="3"/>
    </w:p>
    <w:p w:rsidR="00597335" w:rsidRPr="00476DEE" w:rsidRDefault="00597335" w:rsidP="00032DFB">
      <w:pPr>
        <w:tabs>
          <w:tab w:val="left" w:pos="1134"/>
        </w:tabs>
        <w:suppressAutoHyphens/>
        <w:spacing w:after="0" w:line="240" w:lineRule="auto"/>
        <w:ind w:firstLine="709"/>
        <w:jc w:val="center"/>
        <w:rPr>
          <w:b/>
          <w:color w:val="000000" w:themeColor="text1"/>
          <w:sz w:val="28"/>
          <w:szCs w:val="28"/>
          <w:lang w:val="kk-KZ"/>
        </w:rPr>
      </w:pPr>
    </w:p>
    <w:p w:rsidR="00561742" w:rsidRPr="00476DEE" w:rsidRDefault="00561742" w:rsidP="00032DFB">
      <w:pPr>
        <w:tabs>
          <w:tab w:val="left" w:pos="1134"/>
        </w:tabs>
        <w:suppressAutoHyphens/>
        <w:spacing w:after="0" w:line="240" w:lineRule="auto"/>
        <w:ind w:firstLine="709"/>
        <w:jc w:val="center"/>
        <w:rPr>
          <w:b/>
          <w:color w:val="000000" w:themeColor="text1"/>
          <w:sz w:val="28"/>
          <w:szCs w:val="28"/>
          <w:lang w:val="kk-KZ"/>
        </w:rPr>
      </w:pPr>
    </w:p>
    <w:p w:rsidR="00F83200" w:rsidRPr="00476DEE" w:rsidRDefault="00D45796" w:rsidP="00032DFB">
      <w:pPr>
        <w:tabs>
          <w:tab w:val="left" w:pos="1134"/>
        </w:tabs>
        <w:suppressAutoHyphens/>
        <w:spacing w:after="0" w:line="240" w:lineRule="auto"/>
        <w:ind w:firstLine="709"/>
        <w:jc w:val="center"/>
        <w:rPr>
          <w:b/>
          <w:color w:val="000000" w:themeColor="text1"/>
          <w:sz w:val="28"/>
          <w:szCs w:val="28"/>
          <w:lang w:val="kk-KZ"/>
        </w:rPr>
      </w:pPr>
      <w:r>
        <w:rPr>
          <w:b/>
          <w:color w:val="000000" w:themeColor="text1"/>
          <w:sz w:val="28"/>
          <w:szCs w:val="28"/>
          <w:lang w:val="kk-KZ"/>
        </w:rPr>
        <w:t>3</w:t>
      </w:r>
      <w:r w:rsidRPr="006E24A0">
        <w:rPr>
          <w:b/>
          <w:color w:val="000000" w:themeColor="text1"/>
          <w:sz w:val="28"/>
          <w:szCs w:val="28"/>
          <w:lang w:val="kk-KZ"/>
        </w:rPr>
        <w:t xml:space="preserve"> </w:t>
      </w:r>
      <w:r w:rsidR="00F83200" w:rsidRPr="00476DEE">
        <w:rPr>
          <w:b/>
          <w:color w:val="000000" w:themeColor="text1"/>
          <w:sz w:val="28"/>
          <w:szCs w:val="28"/>
          <w:lang w:val="kk-KZ"/>
        </w:rPr>
        <w:t>тарау. Мемлекеттік мекеме қызметінің мәні мен мақсаттары</w:t>
      </w:r>
    </w:p>
    <w:p w:rsidR="00F83200" w:rsidRPr="00476DEE" w:rsidRDefault="00F83200" w:rsidP="00032DFB">
      <w:pPr>
        <w:tabs>
          <w:tab w:val="left" w:pos="1134"/>
        </w:tabs>
        <w:suppressAutoHyphens/>
        <w:spacing w:after="0" w:line="240" w:lineRule="auto"/>
        <w:ind w:firstLine="709"/>
        <w:jc w:val="both"/>
        <w:rPr>
          <w:b/>
          <w:color w:val="000000" w:themeColor="text1"/>
          <w:sz w:val="28"/>
          <w:szCs w:val="28"/>
          <w:lang w:val="kk-KZ"/>
        </w:rPr>
      </w:pPr>
    </w:p>
    <w:p w:rsidR="00F83200" w:rsidRPr="00476DEE"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Мемлекеттік мекеме қызметінің пәні: жеке тұлғаның, қоғамның, мемлекеттің мүдделері үшін оқыту және тәрбиелеу; баланың жеке басының жан-жақты дамуына қолайлы жағдай жасау; оқушылардың өзін-өзі тәрбиелеу және қосымша білім алу қажеттіліктерін қанағаттандыру.</w:t>
      </w:r>
    </w:p>
    <w:p w:rsidR="00F83200" w:rsidRPr="00476DEE"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ru-RU" w:eastAsia="ar-SA"/>
        </w:rPr>
      </w:pPr>
      <w:r w:rsidRPr="00476DEE">
        <w:rPr>
          <w:color w:val="000000" w:themeColor="text1"/>
          <w:sz w:val="28"/>
          <w:szCs w:val="28"/>
          <w:lang w:val="kk-KZ" w:eastAsia="ar-SA"/>
        </w:rPr>
        <w:t xml:space="preserve"> </w:t>
      </w:r>
      <w:proofErr w:type="spellStart"/>
      <w:r w:rsidRPr="00476DEE">
        <w:rPr>
          <w:color w:val="000000" w:themeColor="text1"/>
          <w:sz w:val="28"/>
          <w:szCs w:val="28"/>
          <w:lang w:val="ru-RU" w:eastAsia="ar-SA"/>
        </w:rPr>
        <w:t>Мемлекеттік</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мекеме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қызметінің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мақсаты</w:t>
      </w:r>
      <w:proofErr w:type="spellEnd"/>
      <w:r w:rsidRPr="00476DEE">
        <w:rPr>
          <w:color w:val="000000" w:themeColor="text1"/>
          <w:sz w:val="28"/>
          <w:szCs w:val="28"/>
          <w:lang w:val="ru-RU" w:eastAsia="ar-SA"/>
        </w:rPr>
        <w:t>:</w:t>
      </w:r>
    </w:p>
    <w:p w:rsidR="00F83200" w:rsidRPr="00476DEE"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476DEE">
        <w:rPr>
          <w:color w:val="000000" w:themeColor="text1"/>
          <w:sz w:val="28"/>
          <w:szCs w:val="28"/>
          <w:lang w:val="ru-RU" w:eastAsia="ar-SA"/>
        </w:rPr>
        <w:t>азаматтардың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белгіленген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жалпыға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міндетті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білім</w:t>
      </w:r>
      <w:proofErr w:type="spellEnd"/>
      <w:r w:rsidRPr="00476DEE">
        <w:rPr>
          <w:color w:val="000000" w:themeColor="text1"/>
          <w:sz w:val="28"/>
          <w:szCs w:val="28"/>
          <w:lang w:val="ru-RU" w:eastAsia="ar-SA"/>
        </w:rPr>
        <w:t xml:space="preserve"> беру </w:t>
      </w:r>
      <w:proofErr w:type="spellStart"/>
      <w:r w:rsidRPr="00476DEE">
        <w:rPr>
          <w:color w:val="000000" w:themeColor="text1"/>
          <w:sz w:val="28"/>
          <w:szCs w:val="28"/>
          <w:lang w:val="ru-RU" w:eastAsia="ar-SA"/>
        </w:rPr>
        <w:t>стандарттарының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Қазақстан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Республикасының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Конституциясымен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кепілденді</w:t>
      </w:r>
      <w:proofErr w:type="gramStart"/>
      <w:r w:rsidRPr="00476DEE">
        <w:rPr>
          <w:color w:val="000000" w:themeColor="text1"/>
          <w:sz w:val="28"/>
          <w:szCs w:val="28"/>
          <w:lang w:val="ru-RU" w:eastAsia="ar-SA"/>
        </w:rPr>
        <w:t>р</w:t>
      </w:r>
      <w:proofErr w:type="gramEnd"/>
      <w:r w:rsidRPr="00476DEE">
        <w:rPr>
          <w:color w:val="000000" w:themeColor="text1"/>
          <w:sz w:val="28"/>
          <w:szCs w:val="28"/>
          <w:lang w:val="ru-RU" w:eastAsia="ar-SA"/>
        </w:rPr>
        <w:t>ілген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тегін</w:t>
      </w:r>
      <w:proofErr w:type="spellEnd"/>
      <w:r w:rsidRPr="00476DEE">
        <w:rPr>
          <w:color w:val="000000" w:themeColor="text1"/>
          <w:sz w:val="28"/>
          <w:szCs w:val="28"/>
          <w:lang w:val="ru-RU" w:eastAsia="ar-SA"/>
        </w:rPr>
        <w:t xml:space="preserve"> орта </w:t>
      </w:r>
      <w:proofErr w:type="spellStart"/>
      <w:r w:rsidRPr="00476DEE">
        <w:rPr>
          <w:color w:val="000000" w:themeColor="text1"/>
          <w:sz w:val="28"/>
          <w:szCs w:val="28"/>
          <w:lang w:val="ru-RU" w:eastAsia="ar-SA"/>
        </w:rPr>
        <w:t>білім</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алу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құқығын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жүзеге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асыру</w:t>
      </w:r>
      <w:proofErr w:type="spellEnd"/>
      <w:r w:rsidRPr="00476DEE">
        <w:rPr>
          <w:color w:val="000000" w:themeColor="text1"/>
          <w:sz w:val="28"/>
          <w:szCs w:val="28"/>
          <w:lang w:val="ru-RU" w:eastAsia="ar-SA"/>
        </w:rPr>
        <w:t>;</w:t>
      </w:r>
    </w:p>
    <w:p w:rsidR="00F83200" w:rsidRPr="00476DEE"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476DEE">
        <w:rPr>
          <w:color w:val="000000" w:themeColor="text1"/>
          <w:sz w:val="28"/>
          <w:szCs w:val="28"/>
          <w:lang w:val="ru-RU" w:eastAsia="ar-SA"/>
        </w:rPr>
        <w:t>негізгі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жалпы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бі</w:t>
      </w:r>
      <w:proofErr w:type="gramStart"/>
      <w:r w:rsidRPr="00476DEE">
        <w:rPr>
          <w:color w:val="000000" w:themeColor="text1"/>
          <w:sz w:val="28"/>
          <w:szCs w:val="28"/>
          <w:lang w:val="ru-RU" w:eastAsia="ar-SA"/>
        </w:rPr>
        <w:t>л</w:t>
      </w:r>
      <w:proofErr w:type="gramEnd"/>
      <w:r w:rsidRPr="00476DEE">
        <w:rPr>
          <w:color w:val="000000" w:themeColor="text1"/>
          <w:sz w:val="28"/>
          <w:szCs w:val="28"/>
          <w:lang w:val="ru-RU" w:eastAsia="ar-SA"/>
        </w:rPr>
        <w:t>ім</w:t>
      </w:r>
      <w:proofErr w:type="spellEnd"/>
      <w:r w:rsidRPr="00476DEE">
        <w:rPr>
          <w:color w:val="000000" w:themeColor="text1"/>
          <w:sz w:val="28"/>
          <w:szCs w:val="28"/>
          <w:lang w:val="ru-RU" w:eastAsia="ar-SA"/>
        </w:rPr>
        <w:t xml:space="preserve"> беру </w:t>
      </w:r>
      <w:proofErr w:type="spellStart"/>
      <w:r w:rsidRPr="00476DEE">
        <w:rPr>
          <w:color w:val="000000" w:themeColor="text1"/>
          <w:sz w:val="28"/>
          <w:szCs w:val="28"/>
          <w:lang w:val="ru-RU" w:eastAsia="ar-SA"/>
        </w:rPr>
        <w:t>бағдарламаларын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сапалы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игеруді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қамтамасыз</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ету</w:t>
      </w:r>
      <w:proofErr w:type="spellEnd"/>
      <w:r w:rsidRPr="00476DEE">
        <w:rPr>
          <w:color w:val="000000" w:themeColor="text1"/>
          <w:sz w:val="28"/>
          <w:szCs w:val="28"/>
          <w:lang w:val="ru-RU" w:eastAsia="ar-SA"/>
        </w:rPr>
        <w:t>;</w:t>
      </w:r>
    </w:p>
    <w:p w:rsidR="00F83200" w:rsidRPr="00476DEE"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476DEE">
        <w:rPr>
          <w:color w:val="000000" w:themeColor="text1"/>
          <w:sz w:val="28"/>
          <w:szCs w:val="28"/>
          <w:lang w:val="ru-RU" w:eastAsia="ar-SA"/>
        </w:rPr>
        <w:t>мәдениеті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жоғары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қоғамдағы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өмірге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бейімделген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терең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және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кеңейтілген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білім</w:t>
      </w:r>
      <w:proofErr w:type="spellEnd"/>
      <w:r w:rsidRPr="00476DEE">
        <w:rPr>
          <w:color w:val="000000" w:themeColor="text1"/>
          <w:sz w:val="28"/>
          <w:szCs w:val="28"/>
          <w:lang w:val="ru-RU" w:eastAsia="ar-SA"/>
        </w:rPr>
        <w:t xml:space="preserve"> беру </w:t>
      </w:r>
      <w:proofErr w:type="spellStart"/>
      <w:r w:rsidRPr="00476DEE">
        <w:rPr>
          <w:color w:val="000000" w:themeColor="text1"/>
          <w:sz w:val="28"/>
          <w:szCs w:val="28"/>
          <w:lang w:val="ru-RU" w:eastAsia="ar-SA"/>
        </w:rPr>
        <w:t>бағдарламаларын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саналы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таңдауға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және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дамытуға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дайын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интеллектуалды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тұ</w:t>
      </w:r>
      <w:proofErr w:type="gramStart"/>
      <w:r w:rsidRPr="00476DEE">
        <w:rPr>
          <w:color w:val="000000" w:themeColor="text1"/>
          <w:sz w:val="28"/>
          <w:szCs w:val="28"/>
          <w:lang w:val="ru-RU" w:eastAsia="ar-SA"/>
        </w:rPr>
        <w:t>лғаны</w:t>
      </w:r>
      <w:proofErr w:type="spellEnd"/>
      <w:proofErr w:type="gram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қалыптастыру</w:t>
      </w:r>
      <w:proofErr w:type="spellEnd"/>
      <w:r w:rsidRPr="00476DEE">
        <w:rPr>
          <w:color w:val="000000" w:themeColor="text1"/>
          <w:sz w:val="28"/>
          <w:szCs w:val="28"/>
          <w:lang w:val="ru-RU" w:eastAsia="ar-SA"/>
        </w:rPr>
        <w:t xml:space="preserve">.  </w:t>
      </w:r>
    </w:p>
    <w:p w:rsidR="00F83200" w:rsidRPr="00476DEE"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r w:rsidRPr="00476DEE">
        <w:rPr>
          <w:color w:val="000000" w:themeColor="text1"/>
          <w:sz w:val="28"/>
          <w:szCs w:val="28"/>
          <w:lang w:val="kk-KZ" w:eastAsia="ar-SA"/>
        </w:rPr>
        <w:t xml:space="preserve">Оқушыларды кәсіптік оқытуға бағыттап дайындау. </w:t>
      </w:r>
    </w:p>
    <w:p w:rsidR="00F83200" w:rsidRPr="00476DEE" w:rsidRDefault="00F83200" w:rsidP="00032DFB">
      <w:pPr>
        <w:numPr>
          <w:ilvl w:val="0"/>
          <w:numId w:val="3"/>
        </w:numPr>
        <w:tabs>
          <w:tab w:val="left" w:pos="1134"/>
        </w:tabs>
        <w:suppressAutoHyphens/>
        <w:spacing w:after="0" w:line="240" w:lineRule="auto"/>
        <w:ind w:left="0" w:firstLine="709"/>
        <w:jc w:val="both"/>
        <w:rPr>
          <w:color w:val="000000" w:themeColor="text1"/>
          <w:sz w:val="28"/>
          <w:szCs w:val="28"/>
          <w:lang w:val="ru-RU" w:eastAsia="ar-SA"/>
        </w:rPr>
      </w:pPr>
      <w:r w:rsidRPr="00476DEE">
        <w:rPr>
          <w:color w:val="000000" w:themeColor="text1"/>
          <w:sz w:val="28"/>
          <w:szCs w:val="28"/>
          <w:lang w:val="ru-RU" w:eastAsia="ar-SA"/>
        </w:rPr>
        <w:t xml:space="preserve"> </w:t>
      </w:r>
      <w:proofErr w:type="spellStart"/>
      <w:proofErr w:type="gramStart"/>
      <w:r w:rsidRPr="00476DEE">
        <w:rPr>
          <w:color w:val="000000" w:themeColor="text1"/>
          <w:sz w:val="28"/>
          <w:szCs w:val="28"/>
          <w:lang w:val="ru-RU" w:eastAsia="ar-SA"/>
        </w:rPr>
        <w:t>Мемлекеттік</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мекеме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өз</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мақсаттарына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жету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үшін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келесі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қызмет</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түрлерін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жүзеге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асырады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бастауыш</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негізгі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және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жалпы</w:t>
      </w:r>
      <w:proofErr w:type="spellEnd"/>
      <w:r w:rsidRPr="00476DEE">
        <w:rPr>
          <w:color w:val="000000" w:themeColor="text1"/>
          <w:sz w:val="28"/>
          <w:szCs w:val="28"/>
          <w:lang w:val="ru-RU" w:eastAsia="ar-SA"/>
        </w:rPr>
        <w:t xml:space="preserve"> орта, </w:t>
      </w:r>
      <w:proofErr w:type="spellStart"/>
      <w:r w:rsidRPr="00476DEE">
        <w:rPr>
          <w:color w:val="000000" w:themeColor="text1"/>
          <w:sz w:val="28"/>
          <w:szCs w:val="28"/>
          <w:lang w:val="ru-RU" w:eastAsia="ar-SA"/>
        </w:rPr>
        <w:t>қосымша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білім</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Мекеме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мектепке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дейінгі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тәрбие</w:t>
      </w:r>
      <w:proofErr w:type="spellEnd"/>
      <w:r w:rsidRPr="00476DEE">
        <w:rPr>
          <w:color w:val="000000" w:themeColor="text1"/>
          <w:sz w:val="28"/>
          <w:szCs w:val="28"/>
          <w:lang w:val="ru-RU" w:eastAsia="ar-SA"/>
        </w:rPr>
        <w:t xml:space="preserve"> мен </w:t>
      </w:r>
      <w:proofErr w:type="spellStart"/>
      <w:r w:rsidRPr="00476DEE">
        <w:rPr>
          <w:color w:val="000000" w:themeColor="text1"/>
          <w:sz w:val="28"/>
          <w:szCs w:val="28"/>
          <w:lang w:val="ru-RU" w:eastAsia="ar-SA"/>
        </w:rPr>
        <w:t>оқыту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саласында</w:t>
      </w:r>
      <w:proofErr w:type="spellEnd"/>
      <w:r w:rsidRPr="00476DEE">
        <w:rPr>
          <w:color w:val="000000" w:themeColor="text1"/>
          <w:sz w:val="28"/>
          <w:szCs w:val="28"/>
          <w:lang w:val="ru-RU" w:eastAsia="ar-SA"/>
        </w:rPr>
        <w:t xml:space="preserve"> (</w:t>
      </w:r>
      <w:proofErr w:type="spellStart"/>
      <w:r w:rsidR="004F1853" w:rsidRPr="00476DEE">
        <w:rPr>
          <w:color w:val="000000" w:themeColor="text1"/>
          <w:sz w:val="28"/>
          <w:szCs w:val="28"/>
          <w:lang w:val="ru-RU" w:eastAsia="ar-SA"/>
        </w:rPr>
        <w:t>шағын</w:t>
      </w:r>
      <w:proofErr w:type="spellEnd"/>
      <w:r w:rsidR="004F1853" w:rsidRPr="00476DEE">
        <w:rPr>
          <w:color w:val="000000" w:themeColor="text1"/>
          <w:sz w:val="28"/>
          <w:szCs w:val="28"/>
          <w:lang w:val="ru-RU" w:eastAsia="ar-SA"/>
        </w:rPr>
        <w:t xml:space="preserve"> </w:t>
      </w:r>
      <w:proofErr w:type="spellStart"/>
      <w:r w:rsidR="004F1853" w:rsidRPr="00476DEE">
        <w:rPr>
          <w:color w:val="000000" w:themeColor="text1"/>
          <w:sz w:val="28"/>
          <w:szCs w:val="28"/>
          <w:lang w:val="ru-RU" w:eastAsia="ar-SA"/>
        </w:rPr>
        <w:t>орталықтар</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мектепке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дейінгі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сыныптар</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білім</w:t>
      </w:r>
      <w:proofErr w:type="spellEnd"/>
      <w:r w:rsidRPr="00476DEE">
        <w:rPr>
          <w:color w:val="000000" w:themeColor="text1"/>
          <w:sz w:val="28"/>
          <w:szCs w:val="28"/>
          <w:lang w:val="ru-RU" w:eastAsia="ar-SA"/>
        </w:rPr>
        <w:t xml:space="preserve"> беру </w:t>
      </w:r>
      <w:proofErr w:type="spellStart"/>
      <w:r w:rsidRPr="00476DEE">
        <w:rPr>
          <w:color w:val="000000" w:themeColor="text1"/>
          <w:sz w:val="28"/>
          <w:szCs w:val="28"/>
          <w:lang w:val="ru-RU" w:eastAsia="ar-SA"/>
        </w:rPr>
        <w:t>қызметін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ұсынады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Қызметтің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барлық</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түрлері</w:t>
      </w:r>
      <w:proofErr w:type="spellEnd"/>
      <w:r w:rsidRPr="00476DEE">
        <w:rPr>
          <w:color w:val="000000" w:themeColor="text1"/>
          <w:sz w:val="28"/>
          <w:szCs w:val="28"/>
          <w:lang w:val="ru-RU" w:eastAsia="ar-SA"/>
        </w:rPr>
        <w:t xml:space="preserve"> </w:t>
      </w:r>
      <w:proofErr w:type="spellStart"/>
      <w:r w:rsidR="00A6434D" w:rsidRPr="00476DEE">
        <w:rPr>
          <w:color w:val="000000" w:themeColor="text1"/>
          <w:sz w:val="28"/>
          <w:szCs w:val="28"/>
          <w:lang w:val="ru-RU" w:eastAsia="ar-SA"/>
        </w:rPr>
        <w:t>Қазақстан</w:t>
      </w:r>
      <w:proofErr w:type="spellEnd"/>
      <w:r w:rsidR="00A6434D" w:rsidRPr="00476DEE">
        <w:rPr>
          <w:color w:val="000000" w:themeColor="text1"/>
          <w:sz w:val="28"/>
          <w:szCs w:val="28"/>
          <w:lang w:val="ru-RU" w:eastAsia="ar-SA"/>
        </w:rPr>
        <w:t xml:space="preserve"> </w:t>
      </w:r>
      <w:proofErr w:type="spellStart"/>
      <w:r w:rsidR="00A6434D" w:rsidRPr="00476DEE">
        <w:rPr>
          <w:color w:val="000000" w:themeColor="text1"/>
          <w:sz w:val="28"/>
          <w:szCs w:val="28"/>
          <w:lang w:val="ru-RU" w:eastAsia="ar-SA"/>
        </w:rPr>
        <w:t>Республикасыны</w:t>
      </w:r>
      <w:proofErr w:type="gramEnd"/>
      <w:r w:rsidR="00A6434D" w:rsidRPr="00476DEE">
        <w:rPr>
          <w:color w:val="000000" w:themeColor="text1"/>
          <w:sz w:val="28"/>
          <w:szCs w:val="28"/>
          <w:lang w:val="ru-RU" w:eastAsia="ar-SA"/>
        </w:rPr>
        <w:t>ң</w:t>
      </w:r>
      <w:proofErr w:type="spellEnd"/>
      <w:r w:rsidR="00A6434D" w:rsidRPr="00476DEE">
        <w:rPr>
          <w:color w:val="000000" w:themeColor="text1"/>
          <w:sz w:val="28"/>
          <w:szCs w:val="28"/>
          <w:lang w:val="ru-RU" w:eastAsia="ar-SA"/>
        </w:rPr>
        <w:t xml:space="preserve"> 2014 </w:t>
      </w:r>
      <w:proofErr w:type="spellStart"/>
      <w:r w:rsidR="00A6434D" w:rsidRPr="00476DEE">
        <w:rPr>
          <w:color w:val="000000" w:themeColor="text1"/>
          <w:sz w:val="28"/>
          <w:szCs w:val="28"/>
          <w:lang w:val="ru-RU" w:eastAsia="ar-SA"/>
        </w:rPr>
        <w:t>жылғы</w:t>
      </w:r>
      <w:proofErr w:type="spellEnd"/>
      <w:r w:rsidR="00A6434D" w:rsidRPr="00476DEE">
        <w:rPr>
          <w:color w:val="000000" w:themeColor="text1"/>
          <w:sz w:val="28"/>
          <w:szCs w:val="28"/>
          <w:lang w:val="ru-RU" w:eastAsia="ar-SA"/>
        </w:rPr>
        <w:t xml:space="preserve"> 16 </w:t>
      </w:r>
      <w:proofErr w:type="spellStart"/>
      <w:r w:rsidR="00A6434D" w:rsidRPr="00476DEE">
        <w:rPr>
          <w:color w:val="000000" w:themeColor="text1"/>
          <w:sz w:val="28"/>
          <w:szCs w:val="28"/>
          <w:lang w:val="ru-RU" w:eastAsia="ar-SA"/>
        </w:rPr>
        <w:t>мамырдағы</w:t>
      </w:r>
      <w:proofErr w:type="spellEnd"/>
      <w:r w:rsidR="00A6434D" w:rsidRPr="00476DEE">
        <w:rPr>
          <w:color w:val="000000" w:themeColor="text1"/>
          <w:sz w:val="28"/>
          <w:szCs w:val="28"/>
          <w:lang w:val="ru-RU" w:eastAsia="ar-SA"/>
        </w:rPr>
        <w:t xml:space="preserve"> № 202 </w:t>
      </w:r>
      <w:r w:rsidRPr="00476DEE">
        <w:rPr>
          <w:color w:val="000000" w:themeColor="text1"/>
          <w:sz w:val="28"/>
          <w:szCs w:val="28"/>
          <w:lang w:val="ru-RU" w:eastAsia="ar-SA"/>
        </w:rPr>
        <w:t>«</w:t>
      </w:r>
      <w:proofErr w:type="spellStart"/>
      <w:proofErr w:type="gramStart"/>
      <w:r w:rsidRPr="00476DEE">
        <w:rPr>
          <w:color w:val="000000" w:themeColor="text1"/>
          <w:sz w:val="28"/>
          <w:szCs w:val="28"/>
          <w:lang w:val="ru-RU" w:eastAsia="ar-SA"/>
        </w:rPr>
        <w:t>Р</w:t>
      </w:r>
      <w:proofErr w:type="gramEnd"/>
      <w:r w:rsidRPr="00476DEE">
        <w:rPr>
          <w:color w:val="000000" w:themeColor="text1"/>
          <w:sz w:val="28"/>
          <w:szCs w:val="28"/>
          <w:lang w:val="ru-RU" w:eastAsia="ar-SA"/>
        </w:rPr>
        <w:t>ұқсаттар</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және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хабарламалар</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туралы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Заңында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көзделген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рәсімдер</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орвндалғаннан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кейін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жүзеге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асырылады</w:t>
      </w:r>
      <w:proofErr w:type="spellEnd"/>
      <w:r w:rsidRPr="00476DEE">
        <w:rPr>
          <w:color w:val="000000" w:themeColor="text1"/>
          <w:sz w:val="28"/>
          <w:szCs w:val="28"/>
          <w:lang w:val="ru-RU" w:eastAsia="ar-SA"/>
        </w:rPr>
        <w:t>:</w:t>
      </w:r>
    </w:p>
    <w:p w:rsidR="00F83200" w:rsidRPr="00476DEE" w:rsidRDefault="00F83200" w:rsidP="00A6434D">
      <w:pPr>
        <w:suppressAutoHyphens/>
        <w:spacing w:after="0" w:line="240" w:lineRule="auto"/>
        <w:jc w:val="both"/>
        <w:rPr>
          <w:color w:val="000000" w:themeColor="text1"/>
          <w:sz w:val="28"/>
          <w:szCs w:val="28"/>
          <w:lang w:val="ru-RU" w:eastAsia="ar-SA"/>
        </w:rPr>
      </w:pPr>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мекеменің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негізгі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міндеттері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болып</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табылады</w:t>
      </w:r>
      <w:proofErr w:type="spellEnd"/>
      <w:r w:rsidRPr="00476DEE">
        <w:rPr>
          <w:color w:val="000000" w:themeColor="text1"/>
          <w:sz w:val="28"/>
          <w:szCs w:val="28"/>
          <w:lang w:val="ru-RU" w:eastAsia="ar-SA"/>
        </w:rPr>
        <w:t>:</w:t>
      </w:r>
    </w:p>
    <w:p w:rsidR="00F83200" w:rsidRPr="00476DEE" w:rsidRDefault="00612DD9"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ұлттық</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және</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жалпыадамзаттық</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құндылықтар</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ғылым</w:t>
      </w:r>
      <w:proofErr w:type="spellEnd"/>
      <w:r w:rsidR="00F83200" w:rsidRPr="00476DEE">
        <w:rPr>
          <w:color w:val="000000" w:themeColor="text1"/>
          <w:sz w:val="28"/>
          <w:szCs w:val="28"/>
          <w:lang w:val="ru-RU" w:eastAsia="ar-SA"/>
        </w:rPr>
        <w:t xml:space="preserve"> мен </w:t>
      </w:r>
      <w:proofErr w:type="spellStart"/>
      <w:r w:rsidR="00F83200" w:rsidRPr="00476DEE">
        <w:rPr>
          <w:color w:val="000000" w:themeColor="text1"/>
          <w:sz w:val="28"/>
          <w:szCs w:val="28"/>
          <w:lang w:val="ru-RU" w:eastAsia="ar-SA"/>
        </w:rPr>
        <w:t>практиканың</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жеті</w:t>
      </w:r>
      <w:proofErr w:type="gramStart"/>
      <w:r w:rsidR="00F83200" w:rsidRPr="00476DEE">
        <w:rPr>
          <w:color w:val="000000" w:themeColor="text1"/>
          <w:sz w:val="28"/>
          <w:szCs w:val="28"/>
          <w:lang w:val="ru-RU" w:eastAsia="ar-SA"/>
        </w:rPr>
        <w:t>ст</w:t>
      </w:r>
      <w:proofErr w:type="gramEnd"/>
      <w:r w:rsidR="00F83200" w:rsidRPr="00476DEE">
        <w:rPr>
          <w:color w:val="000000" w:themeColor="text1"/>
          <w:sz w:val="28"/>
          <w:szCs w:val="28"/>
          <w:lang w:val="ru-RU" w:eastAsia="ar-SA"/>
        </w:rPr>
        <w:t>іктері</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негізінде</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жеке</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тұлғаны</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қалыптастыруға</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дамытуға</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бағытталған</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сапалы</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білім</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алу</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үшін</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қажетті</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жағдайлар</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жасау</w:t>
      </w:r>
      <w:proofErr w:type="spellEnd"/>
      <w:r w:rsidR="00F83200" w:rsidRPr="00476DEE">
        <w:rPr>
          <w:color w:val="000000" w:themeColor="text1"/>
          <w:sz w:val="28"/>
          <w:szCs w:val="28"/>
          <w:lang w:val="ru-RU" w:eastAsia="ar-SA"/>
        </w:rPr>
        <w:t>;</w:t>
      </w:r>
    </w:p>
    <w:p w:rsidR="00F83200" w:rsidRPr="00476DEE"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жеке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тұлғаның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шығармашылық</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рухани</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және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физикалық</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мүмкіндіктерін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дамыту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адамгершілік</w:t>
      </w:r>
      <w:proofErr w:type="spellEnd"/>
      <w:r w:rsidRPr="00476DEE">
        <w:rPr>
          <w:color w:val="000000" w:themeColor="text1"/>
          <w:sz w:val="28"/>
          <w:szCs w:val="28"/>
          <w:lang w:val="ru-RU" w:eastAsia="ar-SA"/>
        </w:rPr>
        <w:t xml:space="preserve"> пен </w:t>
      </w:r>
      <w:proofErr w:type="spellStart"/>
      <w:r w:rsidRPr="00476DEE">
        <w:rPr>
          <w:color w:val="000000" w:themeColor="text1"/>
          <w:sz w:val="28"/>
          <w:szCs w:val="28"/>
          <w:lang w:val="ru-RU" w:eastAsia="ar-SA"/>
        </w:rPr>
        <w:t>салауатты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өмі</w:t>
      </w:r>
      <w:proofErr w:type="gramStart"/>
      <w:r w:rsidRPr="00476DEE">
        <w:rPr>
          <w:color w:val="000000" w:themeColor="text1"/>
          <w:sz w:val="28"/>
          <w:szCs w:val="28"/>
          <w:lang w:val="ru-RU" w:eastAsia="ar-SA"/>
        </w:rPr>
        <w:t>р</w:t>
      </w:r>
      <w:proofErr w:type="spellEnd"/>
      <w:proofErr w:type="gram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салтының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берік</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негіздерін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қалыптастыру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даралықты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дамытуға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жағдай</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жасау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арқылы</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интеллектті</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байыту</w:t>
      </w:r>
      <w:proofErr w:type="spellEnd"/>
      <w:r w:rsidRPr="00476DEE">
        <w:rPr>
          <w:color w:val="000000" w:themeColor="text1"/>
          <w:sz w:val="28"/>
          <w:szCs w:val="28"/>
          <w:lang w:val="ru-RU" w:eastAsia="ar-SA"/>
        </w:rPr>
        <w:t>;</w:t>
      </w:r>
    </w:p>
    <w:p w:rsidR="00F83200" w:rsidRPr="00476DEE"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rsidR="00F83200" w:rsidRPr="00476DEE"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белсенді азаматтық позициясы бар жеке тұлғаны тәрбиелеу, республиканың қоғамдық-саяси, экономикалық және мәдени өміріне қатысу қажеттіліктерін қалыптастыру, тұлғаның оның құқықтары мен міндеттеріне саналы қатынасы;</w:t>
      </w:r>
    </w:p>
    <w:p w:rsidR="00A6434D" w:rsidRPr="00476DEE" w:rsidRDefault="00F83200" w:rsidP="00597335">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зерттеу; мемлекеттік, орыс, шетел (ағылшын, немі</w:t>
      </w:r>
      <w:r w:rsidR="00A6434D" w:rsidRPr="00476DEE">
        <w:rPr>
          <w:color w:val="000000" w:themeColor="text1"/>
          <w:sz w:val="28"/>
          <w:szCs w:val="28"/>
          <w:lang w:val="kk-KZ" w:eastAsia="ar-SA"/>
        </w:rPr>
        <w:t>с) және басқа тілдерді меңгеру;</w:t>
      </w:r>
    </w:p>
    <w:p w:rsidR="00745294" w:rsidRPr="00476DEE" w:rsidRDefault="00F83200" w:rsidP="00597335">
      <w:pPr>
        <w:numPr>
          <w:ilvl w:val="0"/>
          <w:numId w:val="4"/>
        </w:numPr>
        <w:tabs>
          <w:tab w:val="left" w:pos="993"/>
        </w:tabs>
        <w:suppressAutoHyphens/>
        <w:spacing w:after="0" w:line="240" w:lineRule="auto"/>
        <w:ind w:left="709" w:firstLine="0"/>
        <w:jc w:val="both"/>
        <w:rPr>
          <w:color w:val="000000" w:themeColor="text1"/>
          <w:sz w:val="28"/>
          <w:szCs w:val="28"/>
          <w:lang w:val="kk-KZ" w:eastAsia="ar-SA"/>
        </w:rPr>
      </w:pPr>
      <w:r w:rsidRPr="00476DEE">
        <w:rPr>
          <w:color w:val="000000" w:themeColor="text1"/>
          <w:sz w:val="28"/>
          <w:szCs w:val="28"/>
          <w:lang w:val="kk-KZ" w:eastAsia="ar-SA"/>
        </w:rPr>
        <w:t xml:space="preserve"> мұғалімдердің әлеуметтік жағдайының жақсаруын қамтамасыз ету;</w:t>
      </w:r>
    </w:p>
    <w:p w:rsidR="00F83200" w:rsidRPr="00476DEE" w:rsidRDefault="00F83200"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lastRenderedPageBreak/>
        <w:t>қоғам мен экономика қажеттіліктеріне жауап беретін білім сапасын бағалаудың ұлттық жүйесінің жұмыс істеуі;</w:t>
      </w:r>
    </w:p>
    <w:p w:rsidR="00F83200" w:rsidRPr="00476DEE" w:rsidRDefault="00612DD9"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t xml:space="preserve"> </w:t>
      </w:r>
      <w:r w:rsidR="00F83200" w:rsidRPr="00476DEE">
        <w:rPr>
          <w:color w:val="000000" w:themeColor="text1"/>
          <w:sz w:val="28"/>
          <w:szCs w:val="28"/>
          <w:lang w:val="kk-KZ" w:eastAsia="ru-RU"/>
        </w:rPr>
        <w:t>оқытудың жаңа технологияларын, соның ішінде кредиттік, қашықтықтан, ақпараттық-коммуникациялық технологияларды енгізу және тиімді пайдалану;</w:t>
      </w:r>
    </w:p>
    <w:p w:rsidR="00F83200" w:rsidRPr="00476DEE" w:rsidRDefault="00612DD9"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t xml:space="preserve"> </w:t>
      </w:r>
      <w:r w:rsidR="00F83200" w:rsidRPr="00476DEE">
        <w:rPr>
          <w:color w:val="000000" w:themeColor="text1"/>
          <w:sz w:val="28"/>
          <w:szCs w:val="28"/>
          <w:lang w:val="kk-KZ" w:eastAsia="ru-RU"/>
        </w:rPr>
        <w:t xml:space="preserve">жалпы білім беруді, өндірістегі оқытуды және еңбек нарығының қажеттіліктерін байланыстыратын және білім мен құзыреттілікке негізделген әркімнің қоғамдағы жеке әлеуетін барынша арттыруға көмектесетін өмір бойы оқыту жүйесін дамыту; </w:t>
      </w:r>
    </w:p>
    <w:p w:rsidR="00F83200" w:rsidRPr="00476DEE" w:rsidRDefault="00612DD9"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t xml:space="preserve"> </w:t>
      </w:r>
      <w:r w:rsidR="00F83200" w:rsidRPr="00476DEE">
        <w:rPr>
          <w:color w:val="000000" w:themeColor="text1"/>
          <w:sz w:val="28"/>
          <w:szCs w:val="28"/>
          <w:lang w:val="kk-KZ" w:eastAsia="ru-RU"/>
        </w:rPr>
        <w:t xml:space="preserve">оқушылардың кәсіби мотивациясын қамтамасыз ету; </w:t>
      </w:r>
    </w:p>
    <w:p w:rsidR="00F83200" w:rsidRPr="00476DEE" w:rsidRDefault="00F83200"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t>ерекше білім беру қажеттіліктері бар адамдардың білім алуы үшін арнайы жағдайлар жасау.</w:t>
      </w:r>
    </w:p>
    <w:p w:rsidR="00A6434D" w:rsidRPr="00476DEE" w:rsidRDefault="00F83200" w:rsidP="0072650C">
      <w:pPr>
        <w:suppressAutoHyphens/>
        <w:spacing w:after="0" w:line="240" w:lineRule="auto"/>
        <w:ind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A6434D" w:rsidRPr="00476DEE">
        <w:rPr>
          <w:color w:val="000000" w:themeColor="text1"/>
          <w:sz w:val="28"/>
          <w:szCs w:val="28"/>
          <w:lang w:val="kk-KZ" w:eastAsia="ar-SA"/>
        </w:rPr>
        <w:t>Қазақстан Республикасының заңнамасына және осы жарғыға сәйкес келесі ақылы білім беру қызметтерін ұсыну:</w:t>
      </w:r>
    </w:p>
    <w:p w:rsidR="00F83200" w:rsidRPr="00476DEE" w:rsidRDefault="00F83200" w:rsidP="0072650C">
      <w:pPr>
        <w:tabs>
          <w:tab w:val="left" w:pos="993"/>
        </w:tabs>
        <w:suppressAutoHyphens/>
        <w:spacing w:after="0" w:line="240" w:lineRule="auto"/>
        <w:ind w:firstLine="709"/>
        <w:jc w:val="both"/>
        <w:rPr>
          <w:color w:val="000000" w:themeColor="text1"/>
          <w:sz w:val="28"/>
          <w:szCs w:val="28"/>
          <w:lang w:val="kk-KZ" w:eastAsia="ar-SA"/>
        </w:rPr>
      </w:pPr>
      <w:r w:rsidRPr="00476DEE">
        <w:rPr>
          <w:color w:val="000000" w:themeColor="text1"/>
          <w:sz w:val="28"/>
          <w:szCs w:val="28"/>
          <w:lang w:val="kk-KZ" w:eastAsia="ar-SA"/>
        </w:rPr>
        <w:t>қосымша білім беру бағдарламалары бойынша оқыту;</w:t>
      </w:r>
    </w:p>
    <w:p w:rsidR="00F83200" w:rsidRPr="00476DEE"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арнайы курстар мен пәндер циклдерін қосымша оқыту бойынша;</w:t>
      </w:r>
    </w:p>
    <w:p w:rsidR="00F83200" w:rsidRPr="00476DEE"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жеке оқушылармен жеке негізде оқу жоспарына сәйкес сағат санынан артық пәндер бойынша қосымша сабақтар өткізу;</w:t>
      </w:r>
    </w:p>
    <w:p w:rsidR="00F83200" w:rsidRPr="00476DEE"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ar-SA"/>
        </w:rPr>
        <w:t xml:space="preserve"> оқушылармен пәндерді қосымша тереңдетіп оқыту үшін (мемлекеттік жалпыға міндетті стандарттардың тиісті білім беру бағдарламалары шеңберінен тыс).</w:t>
      </w:r>
    </w:p>
    <w:p w:rsidR="00F83200" w:rsidRPr="00476DEE" w:rsidRDefault="00612DD9"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476DEE">
        <w:rPr>
          <w:color w:val="000000" w:themeColor="text1"/>
          <w:sz w:val="28"/>
          <w:szCs w:val="28"/>
          <w:lang w:val="kk-KZ" w:eastAsia="ru-RU"/>
        </w:rPr>
        <w:t xml:space="preserve"> </w:t>
      </w:r>
      <w:r w:rsidR="00F83200" w:rsidRPr="00476DEE">
        <w:rPr>
          <w:color w:val="000000" w:themeColor="text1"/>
          <w:sz w:val="28"/>
          <w:szCs w:val="28"/>
          <w:lang w:val="kk-KZ" w:eastAsia="ru-RU"/>
        </w:rPr>
        <w:t>ақысыз білім беру қызметтерінің кепілдендірілген көлеміне кірмейтін басқа білім беру қызметтері</w:t>
      </w:r>
    </w:p>
    <w:p w:rsidR="00F83200" w:rsidRPr="00476DEE"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негізгі қызметтің орнына ақылы қызметтерді көрсету мүмкін емес. Мектептің ақылы қызметтерінің бағасы Қазақстан Республикасының заңнамасында белгіленген тәртіппен бекітілуге ​​жатады;</w:t>
      </w:r>
    </w:p>
    <w:p w:rsidR="00F83200" w:rsidRPr="00476DEE"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rsidR="00F83200" w:rsidRPr="00476DEE"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типтік бағдарламаларына негізделген;</w:t>
      </w:r>
    </w:p>
    <w:p w:rsidR="00F83200" w:rsidRPr="00476DEE" w:rsidRDefault="0072650C" w:rsidP="00CF209A">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мемлекеттік мекеме</w:t>
      </w:r>
      <w:r w:rsidR="00F83200" w:rsidRPr="00476DEE">
        <w:rPr>
          <w:color w:val="000000" w:themeColor="text1"/>
          <w:sz w:val="28"/>
          <w:szCs w:val="28"/>
          <w:lang w:val="kk-KZ" w:eastAsia="ar-SA"/>
        </w:rPr>
        <w:t xml:space="preserve"> </w:t>
      </w:r>
      <w:r w:rsidRPr="00476DEE">
        <w:rPr>
          <w:color w:val="000000" w:themeColor="text1"/>
          <w:sz w:val="28"/>
          <w:szCs w:val="28"/>
          <w:lang w:val="kk-KZ" w:eastAsia="ar-SA"/>
        </w:rPr>
        <w:t xml:space="preserve">Қазақстан Республикасының </w:t>
      </w:r>
      <w:r w:rsidR="00F83200" w:rsidRPr="00476DEE">
        <w:rPr>
          <w:color w:val="000000" w:themeColor="text1"/>
          <w:sz w:val="28"/>
          <w:szCs w:val="28"/>
          <w:lang w:val="kk-KZ" w:eastAsia="ar-SA"/>
        </w:rPr>
        <w:t xml:space="preserve">«Білім туралы» Заңында айқындалған шектерде оқытудың формаларын, құралдары мен әдістерін таңдауда дербес. Оқу процесін жүзеге асыру үшін </w:t>
      </w:r>
      <w:r w:rsidR="00CF209A" w:rsidRPr="00476DEE">
        <w:rPr>
          <w:color w:val="000000" w:themeColor="text1"/>
          <w:sz w:val="28"/>
          <w:szCs w:val="28"/>
          <w:lang w:val="kk-KZ" w:eastAsia="ar-SA"/>
        </w:rPr>
        <w:t xml:space="preserve">мемлекеттік мекеме </w:t>
      </w:r>
      <w:r w:rsidR="00F83200" w:rsidRPr="00476DEE">
        <w:rPr>
          <w:color w:val="000000" w:themeColor="text1"/>
          <w:sz w:val="28"/>
          <w:szCs w:val="28"/>
          <w:lang w:val="kk-KZ" w:eastAsia="ar-SA"/>
        </w:rPr>
        <w:t>жылдық жұмыс оқу жоспарын және мекеме жетекшісі бекітетін оқу сабақтарының кестесін жасайды және бекітеді;</w:t>
      </w:r>
    </w:p>
    <w:p w:rsidR="00745294" w:rsidRPr="00476DEE" w:rsidRDefault="00F83200" w:rsidP="00597335">
      <w:pPr>
        <w:tabs>
          <w:tab w:val="left" w:pos="993"/>
        </w:tabs>
        <w:suppressAutoHyphens/>
        <w:spacing w:after="0" w:line="240" w:lineRule="auto"/>
        <w:ind w:firstLine="707"/>
        <w:jc w:val="both"/>
        <w:rPr>
          <w:color w:val="000000" w:themeColor="text1"/>
          <w:spacing w:val="2"/>
          <w:sz w:val="28"/>
          <w:szCs w:val="28"/>
          <w:shd w:val="clear" w:color="auto" w:fill="FFFFFF"/>
          <w:lang w:val="kk-KZ" w:eastAsia="ar-SA"/>
        </w:rPr>
      </w:pPr>
      <w:r w:rsidRPr="00476DEE">
        <w:rPr>
          <w:color w:val="000000" w:themeColor="text1"/>
          <w:spacing w:val="2"/>
          <w:sz w:val="28"/>
          <w:szCs w:val="28"/>
          <w:shd w:val="clear" w:color="auto" w:fill="FFFFFF"/>
          <w:lang w:val="kk-KZ" w:eastAsia="ar-SA"/>
        </w:rPr>
        <w:t>оқу пәндерін тереңдетіп оқыту үшін мекемеге факультативтерге және әр сыныпқа 4 сағат есебінен оқушылардың таңдауы бойынша қосымша курстарды ұйымд</w:t>
      </w:r>
      <w:r w:rsidR="00CF209A" w:rsidRPr="00476DEE">
        <w:rPr>
          <w:color w:val="000000" w:themeColor="text1"/>
          <w:spacing w:val="2"/>
          <w:sz w:val="28"/>
          <w:szCs w:val="28"/>
          <w:shd w:val="clear" w:color="auto" w:fill="FFFFFF"/>
          <w:lang w:val="kk-KZ" w:eastAsia="ar-SA"/>
        </w:rPr>
        <w:t>астыруға қаражат бөлінуі мүмкін;</w:t>
      </w:r>
    </w:p>
    <w:p w:rsidR="00F83200" w:rsidRPr="00476DEE" w:rsidRDefault="00F83200" w:rsidP="0072650C">
      <w:pPr>
        <w:tabs>
          <w:tab w:val="left" w:pos="993"/>
        </w:tabs>
        <w:suppressAutoHyphens/>
        <w:spacing w:after="0" w:line="240" w:lineRule="auto"/>
        <w:ind w:firstLine="632"/>
        <w:jc w:val="both"/>
        <w:rPr>
          <w:color w:val="000000" w:themeColor="text1"/>
          <w:sz w:val="28"/>
          <w:szCs w:val="28"/>
          <w:lang w:val="kk-KZ" w:eastAsia="ar-SA"/>
        </w:rPr>
      </w:pPr>
      <w:r w:rsidRPr="00476DEE">
        <w:rPr>
          <w:color w:val="000000" w:themeColor="text1"/>
          <w:spacing w:val="2"/>
          <w:sz w:val="28"/>
          <w:szCs w:val="28"/>
          <w:shd w:val="clear" w:color="auto" w:fill="FFFFFF"/>
          <w:lang w:val="kk-KZ" w:eastAsia="ar-SA"/>
        </w:rPr>
        <w:t xml:space="preserve">оқыту тілі </w:t>
      </w:r>
      <w:r w:rsidR="003E59A5" w:rsidRPr="00476DEE">
        <w:rPr>
          <w:color w:val="000000" w:themeColor="text1"/>
          <w:spacing w:val="2"/>
          <w:sz w:val="28"/>
          <w:szCs w:val="28"/>
          <w:shd w:val="clear" w:color="auto" w:fill="FFFFFF"/>
          <w:lang w:val="kk-KZ" w:eastAsia="ar-SA"/>
        </w:rPr>
        <w:t xml:space="preserve">мемлекеттік </w:t>
      </w:r>
      <w:r w:rsidRPr="00476DEE">
        <w:rPr>
          <w:color w:val="000000" w:themeColor="text1"/>
          <w:spacing w:val="2"/>
          <w:sz w:val="28"/>
          <w:szCs w:val="28"/>
          <w:shd w:val="clear" w:color="auto" w:fill="FFFFFF"/>
          <w:lang w:val="kk-KZ" w:eastAsia="ar-SA"/>
        </w:rPr>
        <w:t>тілі болып табылады</w:t>
      </w:r>
      <w:r w:rsidR="00CF209A" w:rsidRPr="00476DEE">
        <w:rPr>
          <w:color w:val="000000" w:themeColor="text1"/>
          <w:spacing w:val="2"/>
          <w:sz w:val="28"/>
          <w:szCs w:val="28"/>
          <w:shd w:val="clear" w:color="auto" w:fill="FFFFFF"/>
          <w:lang w:val="kk-KZ" w:eastAsia="ar-SA"/>
        </w:rPr>
        <w:t>;</w:t>
      </w:r>
    </w:p>
    <w:p w:rsidR="00F83200" w:rsidRPr="00476DEE" w:rsidRDefault="00612DD9" w:rsidP="00CF209A">
      <w:pPr>
        <w:tabs>
          <w:tab w:val="left" w:pos="709"/>
        </w:tabs>
        <w:suppressAutoHyphens/>
        <w:spacing w:after="0" w:line="240" w:lineRule="auto"/>
        <w:jc w:val="both"/>
        <w:rPr>
          <w:color w:val="000000" w:themeColor="text1"/>
          <w:sz w:val="28"/>
          <w:szCs w:val="28"/>
          <w:lang w:val="kk-KZ" w:eastAsia="ar-SA"/>
        </w:rPr>
      </w:pPr>
      <w:r w:rsidRPr="00476DEE">
        <w:rPr>
          <w:color w:val="000000" w:themeColor="text1"/>
          <w:sz w:val="28"/>
          <w:szCs w:val="28"/>
          <w:lang w:val="kk-KZ" w:eastAsia="ar-SA"/>
        </w:rPr>
        <w:lastRenderedPageBreak/>
        <w:t xml:space="preserve">        </w:t>
      </w:r>
      <w:r w:rsidR="00F83200" w:rsidRPr="00476DEE">
        <w:rPr>
          <w:color w:val="000000" w:themeColor="text1"/>
          <w:sz w:val="28"/>
          <w:szCs w:val="28"/>
          <w:lang w:val="kk-KZ" w:eastAsia="ar-SA"/>
        </w:rPr>
        <w:t>оқу жұмыс жоспарының вариативтік бөлімі қамтамасыз етіледі:</w:t>
      </w:r>
    </w:p>
    <w:p w:rsidR="00F83200" w:rsidRPr="00476DEE" w:rsidRDefault="00F83200"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476DEE">
        <w:rPr>
          <w:color w:val="000000" w:themeColor="text1"/>
          <w:sz w:val="28"/>
          <w:szCs w:val="28"/>
          <w:lang w:val="kk-KZ" w:eastAsia="ar-SA"/>
        </w:rPr>
        <w:t>жеке таңдау, жеке даму бағдарламасы, инновациялық және оқыту технологияларын қолдану;</w:t>
      </w:r>
    </w:p>
    <w:p w:rsidR="00F83200" w:rsidRPr="00476DEE" w:rsidRDefault="00F83200"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476DEE">
        <w:rPr>
          <w:color w:val="000000" w:themeColor="text1"/>
          <w:sz w:val="28"/>
          <w:szCs w:val="28"/>
          <w:lang w:val="kk-KZ" w:eastAsia="ar-SA"/>
        </w:rPr>
        <w:t xml:space="preserve"> 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rsidR="00F83200" w:rsidRPr="00476DEE" w:rsidRDefault="00F83200"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476DEE">
        <w:rPr>
          <w:color w:val="000000" w:themeColor="text1"/>
          <w:sz w:val="28"/>
          <w:szCs w:val="28"/>
          <w:lang w:val="kk-KZ" w:eastAsia="ar-SA"/>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rsidR="00F83200" w:rsidRPr="00476DEE" w:rsidRDefault="00F83200" w:rsidP="0072650C">
      <w:pPr>
        <w:tabs>
          <w:tab w:val="left" w:pos="993"/>
        </w:tabs>
        <w:suppressAutoHyphens/>
        <w:spacing w:after="0" w:line="240" w:lineRule="auto"/>
        <w:jc w:val="both"/>
        <w:rPr>
          <w:color w:val="000000" w:themeColor="text1"/>
          <w:sz w:val="28"/>
          <w:szCs w:val="28"/>
          <w:lang w:val="kk-KZ" w:eastAsia="ar-SA"/>
        </w:rPr>
      </w:pPr>
      <w:r w:rsidRPr="00476DEE">
        <w:rPr>
          <w:color w:val="000000" w:themeColor="text1"/>
          <w:sz w:val="28"/>
          <w:szCs w:val="28"/>
          <w:lang w:val="kk-KZ" w:eastAsia="ar-SA"/>
        </w:rPr>
        <w:t xml:space="preserve"> мемлекеттік мекеменің құрылымы:</w:t>
      </w:r>
    </w:p>
    <w:p w:rsidR="00F83200" w:rsidRPr="00476DEE" w:rsidRDefault="00612DD9"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әкімшілік (директор және оның орынбасарлары);</w:t>
      </w:r>
    </w:p>
    <w:p w:rsidR="00F83200" w:rsidRPr="00476DEE" w:rsidRDefault="00612DD9"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әдістемелік кеңес, Педагогикалық кеңес, Педагогикалық әдеп жөніндегі кеңес, Қамқоршылар кеңесі, жалпы мектептегі ата-аналар комитеті, сыныптық ата-аналар комитеттері, пәндік әдістемелік бірлестіктер;</w:t>
      </w:r>
    </w:p>
    <w:p w:rsidR="00F83200" w:rsidRPr="00476DEE" w:rsidRDefault="00612DD9"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 xml:space="preserve">сынып, топ  - </w:t>
      </w:r>
      <w:r w:rsidR="00CF209A" w:rsidRPr="00476DEE">
        <w:rPr>
          <w:color w:val="000000" w:themeColor="text1"/>
          <w:sz w:val="28"/>
          <w:szCs w:val="28"/>
          <w:lang w:val="kk-KZ" w:eastAsia="ar-SA"/>
        </w:rPr>
        <w:t xml:space="preserve">мемлекеттік </w:t>
      </w:r>
      <w:r w:rsidR="00F83200" w:rsidRPr="00476DEE">
        <w:rPr>
          <w:color w:val="000000" w:themeColor="text1"/>
          <w:sz w:val="28"/>
          <w:szCs w:val="28"/>
          <w:lang w:val="kk-KZ" w:eastAsia="ar-SA"/>
        </w:rPr>
        <w:t>мекем</w:t>
      </w:r>
      <w:r w:rsidR="00CF209A" w:rsidRPr="00476DEE">
        <w:rPr>
          <w:color w:val="000000" w:themeColor="text1"/>
          <w:sz w:val="28"/>
          <w:szCs w:val="28"/>
          <w:lang w:val="kk-KZ" w:eastAsia="ar-SA"/>
        </w:rPr>
        <w:t>енің негізгі құрылымдық бірлігі;</w:t>
      </w:r>
    </w:p>
    <w:p w:rsidR="00F83200" w:rsidRPr="00476DEE" w:rsidRDefault="00F83200" w:rsidP="0072650C">
      <w:pPr>
        <w:tabs>
          <w:tab w:val="left" w:pos="993"/>
        </w:tabs>
        <w:suppressAutoHyphens/>
        <w:spacing w:after="0" w:line="240" w:lineRule="auto"/>
        <w:jc w:val="both"/>
        <w:rPr>
          <w:color w:val="000000" w:themeColor="text1"/>
          <w:sz w:val="28"/>
          <w:szCs w:val="28"/>
          <w:lang w:val="kk-KZ" w:eastAsia="ar-SA"/>
        </w:rPr>
      </w:pPr>
      <w:r w:rsidRPr="00476DEE">
        <w:rPr>
          <w:color w:val="000000" w:themeColor="text1"/>
          <w:sz w:val="28"/>
          <w:szCs w:val="28"/>
          <w:lang w:val="kk-KZ" w:eastAsia="ar-SA"/>
        </w:rPr>
        <w:t xml:space="preserve">          білім деңгейі:</w:t>
      </w:r>
    </w:p>
    <w:p w:rsidR="00F83200" w:rsidRPr="00476DEE" w:rsidRDefault="00F83200"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бастауыш білім беру (1-4 сыныптар), негізгі стратегиялық бағыт - бұл кіші жастағы оқушының жеке қабілеттерін ашуға, белсенділіктің негізгі бағыттары мен оқудың оң мотивациясы негізінде бастапқы шығармашылық дағдыларды қалыптастыруға, психофизикалық, интеллектуалды және музыкалық дамуға жағдай туғызуға мүмкіндік беретін оқыту. Оқу бағдарламасын меңгеру мерзімі - 4 жыл;</w:t>
      </w:r>
    </w:p>
    <w:p w:rsidR="00F83200" w:rsidRPr="00476DEE" w:rsidRDefault="00612DD9"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негізгі орта білім (5 - 9 сыныптар) білім мазмұнын жаңартуға бағытталған негізгі әмбебап білім беруді қамтамасыз етеді, күрделі танымдық процестерге көшу үшін арнайы қабілеті мен дағдыларды қалыптастырады; жалпы дамытушы және арнайы курстарды таңдауды қамтамасыз етеді, оқушыларға жеке оқыту жүйесін құруға мүмкіндік туғызады. 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- 5 жыл;</w:t>
      </w:r>
    </w:p>
    <w:p w:rsidR="00F83200" w:rsidRPr="00476DEE" w:rsidRDefault="00612DD9" w:rsidP="00745294">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w:t>
      </w:r>
      <w:r w:rsidR="00597335" w:rsidRPr="00476DEE">
        <w:rPr>
          <w:color w:val="000000" w:themeColor="text1"/>
          <w:sz w:val="28"/>
          <w:szCs w:val="28"/>
          <w:lang w:val="kk-KZ" w:eastAsia="ar-SA"/>
        </w:rPr>
        <w:t xml:space="preserve">а білім бастауыш кәсіптік, орта </w:t>
      </w:r>
      <w:r w:rsidR="00F83200" w:rsidRPr="00476DEE">
        <w:rPr>
          <w:color w:val="000000" w:themeColor="text1"/>
          <w:sz w:val="28"/>
          <w:szCs w:val="28"/>
          <w:lang w:val="kk-KZ" w:eastAsia="ar-SA"/>
        </w:rPr>
        <w:t xml:space="preserve">кәсіптік (қысқартылған, жеделдетілген бағдарламалар үшін) және жоғары </w:t>
      </w:r>
      <w:r w:rsidR="00F83200" w:rsidRPr="00476DEE">
        <w:rPr>
          <w:color w:val="000000" w:themeColor="text1"/>
          <w:sz w:val="28"/>
          <w:szCs w:val="28"/>
          <w:lang w:val="kk-KZ" w:eastAsia="ar-SA"/>
        </w:rPr>
        <w:lastRenderedPageBreak/>
        <w:t>кәсіптік білім алудың негізі болып табылады. Жалпы орта білім берудің жалпы білім беретін оқу бағдарламасын меңгеру мерзімі - 2 жыл.</w:t>
      </w:r>
    </w:p>
    <w:p w:rsidR="00F83200" w:rsidRPr="00476DEE" w:rsidRDefault="00F83200" w:rsidP="0072650C">
      <w:pPr>
        <w:tabs>
          <w:tab w:val="left" w:pos="993"/>
        </w:tabs>
        <w:suppressAutoHyphens/>
        <w:spacing w:after="0" w:line="240" w:lineRule="auto"/>
        <w:ind w:firstLine="696"/>
        <w:jc w:val="both"/>
        <w:rPr>
          <w:color w:val="000000" w:themeColor="text1"/>
          <w:sz w:val="28"/>
          <w:szCs w:val="28"/>
          <w:lang w:val="kk-KZ" w:eastAsia="ar-SA"/>
        </w:rPr>
      </w:pPr>
      <w:r w:rsidRPr="00476DEE">
        <w:rPr>
          <w:color w:val="000000" w:themeColor="text1"/>
          <w:sz w:val="28"/>
          <w:szCs w:val="28"/>
          <w:lang w:val="kk-KZ" w:eastAsia="ar-SA"/>
        </w:rPr>
        <w:t xml:space="preserve"> «Көркем еңбек» пәнін оқыту, сондай-ақ вариативтік компоненттің сағаттарын оқыту мектеп аралық оқу-өндірістік кешен негізінде жүзеге асырылуы мүмкін. Қосымша білім беруді дамыту шеңберінде Қарағанды ​​облысының білім басқармасы «Балқаш қаласының білім бөлімі» мемлекеттік мекемесі басшысының бұйрығына сәйкес мектептің жұмыс оқу жоспарының ауыспалы бөлігінің сағаттары қосымша бі</w:t>
      </w:r>
      <w:r w:rsidR="003A3D6D" w:rsidRPr="00476DEE">
        <w:rPr>
          <w:color w:val="000000" w:themeColor="text1"/>
          <w:sz w:val="28"/>
          <w:szCs w:val="28"/>
          <w:lang w:val="kk-KZ" w:eastAsia="ar-SA"/>
        </w:rPr>
        <w:t>лім беру ұйымына берілуі мүмкін;</w:t>
      </w:r>
    </w:p>
    <w:p w:rsidR="00F83200" w:rsidRPr="00476DEE" w:rsidRDefault="003A3D6D" w:rsidP="0072650C">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с</w:t>
      </w:r>
      <w:r w:rsidR="00F83200" w:rsidRPr="00476DEE">
        <w:rPr>
          <w:color w:val="000000" w:themeColor="text1"/>
          <w:sz w:val="28"/>
          <w:szCs w:val="28"/>
          <w:lang w:val="kk-KZ" w:eastAsia="ar-SA"/>
        </w:rPr>
        <w:t xml:space="preserve">ағаттар мен сабақтарды ауыстыруды, сондай-ақ үйірмелерді оқытумен байланысты барлық мәселелерді шешуді Қарағанды ​​облысының білім басқармасы </w:t>
      </w:r>
      <w:r w:rsidRPr="00476DEE">
        <w:rPr>
          <w:color w:val="000000" w:themeColor="text1"/>
          <w:sz w:val="28"/>
          <w:szCs w:val="28"/>
          <w:lang w:val="kk-KZ" w:eastAsia="ar-SA"/>
        </w:rPr>
        <w:t>«</w:t>
      </w:r>
      <w:r w:rsidR="00F83200" w:rsidRPr="00476DEE">
        <w:rPr>
          <w:color w:val="000000" w:themeColor="text1"/>
          <w:sz w:val="28"/>
          <w:szCs w:val="28"/>
          <w:lang w:val="kk-KZ" w:eastAsia="ar-SA"/>
        </w:rPr>
        <w:t xml:space="preserve">Балқаш қаласының білім бөлімі» мемлекеттік мекемесі жүзеге асырады. </w:t>
      </w:r>
      <w:r w:rsidRPr="00476DEE">
        <w:rPr>
          <w:color w:val="000000" w:themeColor="text1"/>
          <w:sz w:val="28"/>
          <w:szCs w:val="28"/>
          <w:lang w:val="kk-KZ" w:eastAsia="ar-SA"/>
        </w:rPr>
        <w:t>Мемлекеттік м</w:t>
      </w:r>
      <w:r w:rsidR="00F83200" w:rsidRPr="00476DEE">
        <w:rPr>
          <w:color w:val="000000" w:themeColor="text1"/>
          <w:sz w:val="28"/>
          <w:szCs w:val="28"/>
          <w:lang w:val="kk-KZ" w:eastAsia="ar-SA"/>
        </w:rPr>
        <w:t>екеме оқу жоспарының ауыспалы компонентін бірнеше сағат бойы мектептен тыс жерде өткізуге құқылы (мәдениет мекемелері, спорт ғимараттары, әскери ғимараттар, ғылыми зертханалар, өндірістік кәсіпорындар, қосымша білім беру ұйымдары және т.б.).</w:t>
      </w:r>
    </w:p>
    <w:p w:rsidR="00F83200" w:rsidRPr="00476DEE"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476DEE">
        <w:rPr>
          <w:color w:val="000000" w:themeColor="text1"/>
          <w:sz w:val="28"/>
          <w:szCs w:val="28"/>
          <w:lang w:val="kk-KZ" w:eastAsia="ar-SA"/>
        </w:rPr>
        <w:t>тиісті контингентті көрсете отырып, сыныптар жиынтығы Қарағанды ​​облысының білім басқармасы «Балқаш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w:t>
      </w:r>
      <w:r w:rsidR="003A3D6D" w:rsidRPr="00476DEE">
        <w:rPr>
          <w:color w:val="000000" w:themeColor="text1"/>
          <w:sz w:val="28"/>
          <w:szCs w:val="28"/>
          <w:lang w:val="kk-KZ" w:eastAsia="ar-SA"/>
        </w:rPr>
        <w:t xml:space="preserve"> сақталған жағдайда белгіленеді;</w:t>
      </w:r>
    </w:p>
    <w:p w:rsidR="00F83200" w:rsidRPr="00476DEE" w:rsidRDefault="00612DD9" w:rsidP="0072650C">
      <w:pPr>
        <w:pStyle w:val="a3"/>
        <w:tabs>
          <w:tab w:val="left" w:pos="993"/>
        </w:tabs>
        <w:jc w:val="both"/>
        <w:rPr>
          <w:color w:val="000000" w:themeColor="text1"/>
          <w:sz w:val="28"/>
          <w:szCs w:val="28"/>
          <w:lang w:val="kk-KZ" w:eastAsia="ru-RU"/>
        </w:rPr>
      </w:pPr>
      <w:r w:rsidRPr="00476DEE">
        <w:rPr>
          <w:color w:val="000000" w:themeColor="text1"/>
          <w:lang w:val="kk-KZ" w:eastAsia="ar-SA"/>
        </w:rPr>
        <w:t xml:space="preserve">           </w:t>
      </w:r>
      <w:r w:rsidR="00F83200" w:rsidRPr="00476DEE">
        <w:rPr>
          <w:color w:val="000000" w:themeColor="text1"/>
          <w:sz w:val="28"/>
          <w:szCs w:val="28"/>
          <w:lang w:val="kk-KZ" w:eastAsia="ar-SA"/>
        </w:rPr>
        <w:t xml:space="preserve">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жылының келесі тоқсанынан басталады. </w:t>
      </w:r>
      <w:r w:rsidR="00F83200" w:rsidRPr="00476DEE">
        <w:rPr>
          <w:color w:val="000000" w:themeColor="text1"/>
          <w:sz w:val="28"/>
          <w:szCs w:val="28"/>
          <w:lang w:val="kk-KZ" w:eastAsia="ru-RU"/>
        </w:rPr>
        <w:t>Жарғының осы тармағында бюджеттің мүмкіндіктері ескерілген;</w:t>
      </w:r>
    </w:p>
    <w:p w:rsidR="00F83200" w:rsidRPr="00476DEE" w:rsidRDefault="00F83200" w:rsidP="0072650C">
      <w:pPr>
        <w:pStyle w:val="a3"/>
        <w:tabs>
          <w:tab w:val="left" w:pos="993"/>
        </w:tabs>
        <w:ind w:firstLine="707"/>
        <w:jc w:val="both"/>
        <w:rPr>
          <w:color w:val="000000" w:themeColor="text1"/>
          <w:sz w:val="28"/>
          <w:szCs w:val="28"/>
          <w:lang w:val="kk-KZ" w:eastAsia="ru-RU"/>
        </w:rPr>
      </w:pPr>
      <w:r w:rsidRPr="00476DEE">
        <w:rPr>
          <w:color w:val="000000" w:themeColor="text1"/>
          <w:sz w:val="28"/>
          <w:szCs w:val="28"/>
          <w:lang w:val="kk-KZ" w:eastAsia="ru-RU"/>
        </w:rPr>
        <w:t>егер мемлекеттік мекеме өзінің мәртебесі бойынша шағын жинақты мектепке жататын болса, онда оқу процесі әр түрлі жастағы оқушылардың аралас сыныптардағы біліміне сәйкес қамтамасыз етіледі;</w:t>
      </w:r>
    </w:p>
    <w:p w:rsidR="00F83200" w:rsidRPr="00476DEE" w:rsidRDefault="00F83200" w:rsidP="0072650C">
      <w:pPr>
        <w:pStyle w:val="a3"/>
        <w:tabs>
          <w:tab w:val="left" w:pos="993"/>
        </w:tabs>
        <w:ind w:firstLine="707"/>
        <w:jc w:val="both"/>
        <w:rPr>
          <w:color w:val="000000" w:themeColor="text1"/>
          <w:sz w:val="28"/>
          <w:szCs w:val="28"/>
          <w:lang w:val="kk-KZ" w:eastAsia="ru-RU"/>
        </w:rPr>
      </w:pPr>
      <w:r w:rsidRPr="00476DEE">
        <w:rPr>
          <w:color w:val="000000" w:themeColor="text1"/>
          <w:sz w:val="28"/>
          <w:szCs w:val="28"/>
          <w:lang w:val="kk-KZ" w:eastAsia="ru-RU"/>
        </w:rPr>
        <w:t>шағын жинақты мектептерде жеке пәндерді оқуда және сыныпта 10-16 оқушының қатысуын кіші топтарға бөлуге рұқсат етіледі. Сыныптарды бір сыныпқа біріктіру және біріктіру кезінде әр түрлі жастағы оқушылардың саны 10 адамнан аспауы керек. Шағын жинақты мектептердегі сыныптардың бос болуына 3-10 адамнан немесе одан да көп адамға рұқсат етіледі. Үш немесе төрт сыныпты біріктіргенде, оқу сабақтарын ұйымдастырудың жылжымалы кестесі қолданылады. Бірінші сынып пен мектеп біруші сыныптарды  біріктіріп оқытуға жол берілмейді;</w:t>
      </w:r>
    </w:p>
    <w:p w:rsidR="00B97708" w:rsidRPr="00476DEE" w:rsidRDefault="00B97708" w:rsidP="00597335">
      <w:pPr>
        <w:pStyle w:val="a3"/>
        <w:tabs>
          <w:tab w:val="left" w:pos="993"/>
        </w:tabs>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мекемеде толық және толық емес жұмыс күнімен жұмыс жасайтын мектепке дейінгі шағын орталық жұмыс істей</w:t>
      </w:r>
      <w:r w:rsidR="004F1853" w:rsidRPr="00476DEE">
        <w:rPr>
          <w:color w:val="000000" w:themeColor="text1"/>
          <w:sz w:val="28"/>
          <w:szCs w:val="28"/>
          <w:lang w:val="kk-KZ" w:eastAsia="ar-SA"/>
        </w:rPr>
        <w:t>ді</w:t>
      </w:r>
      <w:r w:rsidRPr="00476DEE">
        <w:rPr>
          <w:color w:val="000000" w:themeColor="text1"/>
          <w:sz w:val="28"/>
          <w:szCs w:val="28"/>
          <w:lang w:val="kk-KZ" w:eastAsia="ar-SA"/>
        </w:rPr>
        <w:t>. Мектепке дейінгі шағын орталық заңды тұлға болып табылмайды, бірақ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rsidR="00F83200" w:rsidRPr="00476DEE" w:rsidRDefault="00F83200" w:rsidP="00A82BC6">
      <w:pPr>
        <w:pStyle w:val="a3"/>
        <w:tabs>
          <w:tab w:val="left" w:pos="993"/>
        </w:tabs>
        <w:ind w:firstLine="567"/>
        <w:jc w:val="both"/>
        <w:rPr>
          <w:color w:val="000000" w:themeColor="text1"/>
          <w:sz w:val="28"/>
          <w:szCs w:val="28"/>
          <w:lang w:val="kk-KZ" w:eastAsia="ar-SA"/>
        </w:rPr>
      </w:pPr>
      <w:r w:rsidRPr="00476DEE">
        <w:rPr>
          <w:color w:val="000000" w:themeColor="text1"/>
          <w:sz w:val="28"/>
          <w:szCs w:val="28"/>
          <w:lang w:val="kk-KZ" w:eastAsia="ar-SA"/>
        </w:rPr>
        <w:lastRenderedPageBreak/>
        <w:t xml:space="preserve">шағын орталыққа қабылдау құжаттарды қабылдау және балаларды мектепке дейінгі білім беру ұйымдарына қабылдау </w:t>
      </w:r>
      <w:r w:rsidR="00B97708" w:rsidRPr="00476DEE">
        <w:rPr>
          <w:color w:val="000000" w:themeColor="text1"/>
          <w:sz w:val="28"/>
          <w:szCs w:val="28"/>
          <w:lang w:val="kk-KZ" w:eastAsia="ar-SA"/>
        </w:rPr>
        <w:t>қағидалары</w:t>
      </w:r>
      <w:r w:rsidRPr="00476DEE">
        <w:rPr>
          <w:color w:val="000000" w:themeColor="text1"/>
          <w:sz w:val="28"/>
          <w:szCs w:val="28"/>
          <w:lang w:val="kk-KZ" w:eastAsia="ar-SA"/>
        </w:rPr>
        <w:t xml:space="preserve"> негізінде жүзеге асырылады. Балаларды қабылдауға арналған құжаттардың тізбесі құжаттарды қабылдау және балаларды мектепке дейінгі білім беру ұйымдарына қабылдау </w:t>
      </w:r>
      <w:r w:rsidR="0023278F" w:rsidRPr="00476DEE">
        <w:rPr>
          <w:color w:val="000000" w:themeColor="text1"/>
          <w:sz w:val="28"/>
          <w:szCs w:val="28"/>
          <w:lang w:val="kk-KZ" w:eastAsia="ar-SA"/>
        </w:rPr>
        <w:t>қағидалары</w:t>
      </w:r>
      <w:r w:rsidRPr="00476DEE">
        <w:rPr>
          <w:color w:val="000000" w:themeColor="text1"/>
          <w:sz w:val="28"/>
          <w:szCs w:val="28"/>
          <w:lang w:val="kk-KZ" w:eastAsia="ar-SA"/>
        </w:rPr>
        <w:t>мен және мемлекеттік қызмет көрсетудің тиісті мемлекеттік стандартымен анықталады;</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 оқушыларға денсаулық жағдайы туралы медициналық анықтамаға сәйкес үйде  оқыту ұсынады. Қазақстан Республикасы Білім және ғылым министрлігінің нұсқауына сәйкес аптасына оқу сағатының саны бөлінеді, кесте жасалады, бұйрық мұғалімдердің жеке құрамымен анықталады, сабақтар журналы жүргізіледі. Ата-аналар (заңды өкілдер) үйде сабақ ө</w:t>
      </w:r>
      <w:r w:rsidR="0023278F" w:rsidRPr="00476DEE">
        <w:rPr>
          <w:color w:val="000000" w:themeColor="text1"/>
          <w:sz w:val="28"/>
          <w:szCs w:val="28"/>
          <w:lang w:val="kk-KZ" w:eastAsia="ar-SA"/>
        </w:rPr>
        <w:t>ткізуге жағдай жасауға міндетті;</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w:t>
      </w:r>
      <w:r w:rsidR="0023278F" w:rsidRPr="00476DEE">
        <w:rPr>
          <w:color w:val="000000" w:themeColor="text1"/>
          <w:sz w:val="28"/>
          <w:szCs w:val="28"/>
          <w:lang w:val="kk-KZ" w:eastAsia="ar-SA"/>
        </w:rPr>
        <w:t>ң талаптарына сәйкес анықталады;</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мекемеде келесі жұмыс және сабақ режимі белгіленуі мүмкін:сабақтың бірінші ауысымында басталуы – 8:00 (8:30 немесе 9:00) сағат, екінші ауысымда – 13:30 (14: 00) сағат. 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Мектеп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w:t>
      </w:r>
      <w:r w:rsidR="0023278F" w:rsidRPr="00476DEE">
        <w:rPr>
          <w:color w:val="000000" w:themeColor="text1"/>
          <w:sz w:val="28"/>
          <w:szCs w:val="28"/>
          <w:lang w:val="kk-KZ" w:eastAsia="ar-SA"/>
        </w:rPr>
        <w:t>ралары негізінде өзгеруі мүмкін;</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сабақ арасындағы ауысу кезеңінде мекеме Қазақстан Республикасының заңнамасына сәйкес мектеп асханасында ата-аналар мен жалпыға бірдей білім беру қоры есебінен мектеп асхана</w:t>
      </w:r>
      <w:r w:rsidR="0023278F" w:rsidRPr="00476DEE">
        <w:rPr>
          <w:color w:val="000000" w:themeColor="text1"/>
          <w:sz w:val="28"/>
          <w:szCs w:val="28"/>
          <w:lang w:val="kk-KZ" w:eastAsia="ar-SA"/>
        </w:rPr>
        <w:t>сында тамақтануды ұйымдастырады;</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 Оқушыларға медициналық көмекті әкімшілік пен оқытушылық құраммен бірге оқушылардың денсаулығы мен физикалық дамуына, медициналық шаралардың өткізілуіне және санитарлық-гигиеналық нормалардың сақталуына жауапты мейірбике көрсетеді. Медициналық көмекті жергілікті денсаулық сақтау органдары көрсетеді (емханалар). Оқушылар кесте бойынша  жоспарлы медициналық тексеруден өтеді;</w:t>
      </w:r>
    </w:p>
    <w:p w:rsidR="00F83200" w:rsidRPr="00476DEE" w:rsidRDefault="00067CFA" w:rsidP="00597335">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Қазақстан Республикасының </w:t>
      </w:r>
      <w:r w:rsidR="00F83200" w:rsidRPr="00476DEE">
        <w:rPr>
          <w:color w:val="000000" w:themeColor="text1"/>
          <w:sz w:val="28"/>
          <w:szCs w:val="28"/>
          <w:lang w:val="kk-KZ" w:eastAsia="ar-SA"/>
        </w:rPr>
        <w:t xml:space="preserve">«Білім туралы» Заңның талаптарына сәйкес мектеп формасы </w:t>
      </w:r>
      <w:r w:rsidRPr="00476DEE">
        <w:rPr>
          <w:color w:val="000000" w:themeColor="text1"/>
          <w:sz w:val="28"/>
          <w:szCs w:val="28"/>
          <w:lang w:val="kk-KZ" w:eastAsia="ar-SA"/>
        </w:rPr>
        <w:t>міндетті</w:t>
      </w:r>
      <w:r w:rsidR="00F83200" w:rsidRPr="00476DEE">
        <w:rPr>
          <w:color w:val="000000" w:themeColor="text1"/>
          <w:sz w:val="28"/>
          <w:szCs w:val="28"/>
          <w:lang w:val="kk-KZ" w:eastAsia="ar-SA"/>
        </w:rPr>
        <w:t xml:space="preserve">. Оны кию тәртібі мен стилі ата-аналар комитетімен немесе қамқоршылар кеңесінің келісімімен мекеме басшысының бұйрығымен бекітіледі. Мектеп формасы білім берудің зайырлы сипатына сәйкес келуі керек. Мектеп формасына киім-кешектерді, оның ішінде бас </w:t>
      </w:r>
      <w:r w:rsidR="00F83200" w:rsidRPr="00476DEE">
        <w:rPr>
          <w:color w:val="000000" w:themeColor="text1"/>
          <w:sz w:val="28"/>
          <w:szCs w:val="28"/>
          <w:lang w:val="kk-KZ" w:eastAsia="ar-SA"/>
        </w:rPr>
        <w:lastRenderedPageBreak/>
        <w:t xml:space="preserve">киімдер мен түрлі конфессиялардың діни ұстанымдарының атрибуттарын енгізуге жол берілмейді; </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міндетті мектеп формасына қойылатын талаптар Қазақстан Республикасы Білім және ғылым министрінің 2016 жылғы 14 қаңтардағы </w:t>
      </w:r>
      <w:r w:rsidR="00067CFA" w:rsidRPr="00476DEE">
        <w:rPr>
          <w:color w:val="000000" w:themeColor="text1"/>
          <w:sz w:val="28"/>
          <w:szCs w:val="28"/>
          <w:lang w:val="kk-KZ" w:eastAsia="ar-SA"/>
        </w:rPr>
        <w:t>№</w:t>
      </w:r>
      <w:r w:rsidRPr="00476DEE">
        <w:rPr>
          <w:color w:val="000000" w:themeColor="text1"/>
          <w:sz w:val="28"/>
          <w:szCs w:val="28"/>
          <w:lang w:val="kk-KZ" w:eastAsia="ar-SA"/>
        </w:rPr>
        <w:t xml:space="preserve">26 бұйрығында айқындалған жалпы талаптарға сәйкес келуі керек; </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 мемлекеттік мекемеге саяси партиялардың, қоғамдық-саяси және діни қозғалыстар мен ұйымдардың ұйымдық құрылымдарын құруға және олардың жұмысына жол берілмейді. Мекеме зайырлы және діни білімнің бөліну принципін сақтауға міндетті. Кез-келген түрде діни білім алуға жол берілмейді;</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pacing w:val="2"/>
          <w:sz w:val="28"/>
          <w:szCs w:val="28"/>
          <w:shd w:val="clear" w:color="auto" w:fill="FFFFFF"/>
          <w:lang w:val="kk-KZ" w:eastAsia="ar-SA"/>
        </w:rPr>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w:t>
      </w:r>
      <w:r w:rsidR="00612DD9" w:rsidRPr="00476DEE">
        <w:rPr>
          <w:color w:val="000000" w:themeColor="text1"/>
          <w:spacing w:val="2"/>
          <w:sz w:val="28"/>
          <w:szCs w:val="28"/>
          <w:shd w:val="clear" w:color="auto" w:fill="FFFFFF"/>
          <w:lang w:val="kk-KZ" w:eastAsia="ar-SA"/>
        </w:rPr>
        <w:t xml:space="preserve"> баладан артық оқуға болмайды). </w:t>
      </w:r>
      <w:r w:rsidRPr="00476DEE">
        <w:rPr>
          <w:color w:val="000000" w:themeColor="text1"/>
          <w:spacing w:val="2"/>
          <w:sz w:val="28"/>
          <w:szCs w:val="28"/>
          <w:shd w:val="clear" w:color="auto" w:fill="FFFFFF"/>
          <w:lang w:val="kk-KZ" w:eastAsia="ar-SA"/>
        </w:rPr>
        <w:t xml:space="preserve">Инклюзивтік сыныптарға психологиялық-медициналық-педагогикалық 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 Инклюзивті сыныптарға жазылған ерекше білім беру қажеттіліктері бар балалар үшін түзету сабақтарын арнайы мұғалімдер (олигофренопедагог, сурдопедагог, тифлопедагог, мұғалім-дефектолог, мұғалім-логопед, логопед) жүргізеді. Мекемеде сөйлеу орталығы өз жұмысын тұрақты негізде жүргізе алады. Лого орталығының ашылуы Қарағанды ​​облысының білім басқармасы «Балқаш қаласының білім бөлімі» мемлекеттік мекемесі басшысының бұйрығымен ресімделеді; </w:t>
      </w:r>
    </w:p>
    <w:p w:rsidR="00F83200" w:rsidRPr="00476DEE" w:rsidRDefault="00F83200" w:rsidP="00A82BC6">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мекемеге қабылдау бастауыш, негізгі орта, жалпы орта білім берудің оқу бағдарламаларын іске асыратын білім беру ұйымында оқуға жіберудің стандартты ережелері негізінде жүзеге асырылады. 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көрсетудің тиісті мемлекеттік стандарттарымен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нәтижелеріне сәйкес жүзеге асырылады;</w:t>
      </w:r>
    </w:p>
    <w:p w:rsidR="00F83200" w:rsidRPr="00476DEE" w:rsidRDefault="00F83200" w:rsidP="00597335">
      <w:pPr>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шағын жинақты мектептерден басқа, 0-11 сынып оқушыларының ең аз саны 12 адамнан кем болмауы керек. Мектепке дейінгі сыныптарға қабылдау ата-аналардың немесе басқа заңды өкілдердің өтініштері бойынша жүзеге асырылады;</w:t>
      </w:r>
    </w:p>
    <w:p w:rsidR="00F83200" w:rsidRPr="00476DEE" w:rsidRDefault="00F83200" w:rsidP="00A82BC6">
      <w:pPr>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үлгерімнің ағымдағы мониторингі, білім алушыларды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w:t>
      </w:r>
      <w:r w:rsidRPr="00476DEE">
        <w:rPr>
          <w:color w:val="000000" w:themeColor="text1"/>
          <w:sz w:val="28"/>
          <w:szCs w:val="28"/>
          <w:lang w:val="kk-KZ" w:eastAsia="ar-SA"/>
        </w:rPr>
        <w:lastRenderedPageBreak/>
        <w:t>үлгерімін ағымдағы, аралық және қорытынды аттестаттаудың стандартты ереж</w:t>
      </w:r>
      <w:r w:rsidR="00067CFA" w:rsidRPr="00476DEE">
        <w:rPr>
          <w:color w:val="000000" w:themeColor="text1"/>
          <w:sz w:val="28"/>
          <w:szCs w:val="28"/>
          <w:lang w:val="kk-KZ" w:eastAsia="ar-SA"/>
        </w:rPr>
        <w:t>елеріне сәйкес жүзеге асырылады;</w:t>
      </w:r>
    </w:p>
    <w:p w:rsidR="00F83200" w:rsidRPr="00476DEE" w:rsidRDefault="00F83200" w:rsidP="00A82BC6">
      <w:pPr>
        <w:spacing w:after="0" w:line="240" w:lineRule="auto"/>
        <w:ind w:firstLine="567"/>
        <w:jc w:val="both"/>
        <w:rPr>
          <w:color w:val="000000" w:themeColor="text1"/>
          <w:sz w:val="28"/>
          <w:szCs w:val="28"/>
          <w:lang w:val="kk-KZ"/>
        </w:rPr>
      </w:pPr>
      <w:r w:rsidRPr="00476DEE">
        <w:rPr>
          <w:color w:val="000000" w:themeColor="text1"/>
          <w:sz w:val="28"/>
          <w:szCs w:val="28"/>
          <w:lang w:val="kk-KZ"/>
        </w:rPr>
        <w:t>қорытынды аттестаттаудан сәтті өткен түлектерге мемлекеттік мекеменің мөрімен расталған тиісті білімі туралы мемл</w:t>
      </w:r>
      <w:r w:rsidR="00067CFA" w:rsidRPr="00476DEE">
        <w:rPr>
          <w:color w:val="000000" w:themeColor="text1"/>
          <w:sz w:val="28"/>
          <w:szCs w:val="28"/>
          <w:lang w:val="kk-KZ"/>
        </w:rPr>
        <w:t>екеттік үлгідегі құжат беріледі;</w:t>
      </w:r>
    </w:p>
    <w:p w:rsidR="00F83200" w:rsidRPr="00476DEE" w:rsidRDefault="00F83200" w:rsidP="00A82BC6">
      <w:pPr>
        <w:spacing w:after="0" w:line="240" w:lineRule="auto"/>
        <w:ind w:firstLine="567"/>
        <w:jc w:val="both"/>
        <w:rPr>
          <w:color w:val="000000" w:themeColor="text1"/>
          <w:sz w:val="28"/>
          <w:szCs w:val="28"/>
          <w:lang w:val="kk-KZ"/>
        </w:rPr>
      </w:pPr>
      <w:r w:rsidRPr="00476DEE">
        <w:rPr>
          <w:color w:val="000000" w:themeColor="text1"/>
          <w:sz w:val="28"/>
          <w:szCs w:val="28"/>
          <w:lang w:val="kk-KZ"/>
        </w:rPr>
        <w:t xml:space="preserve">  кәмелетке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w:t>
      </w:r>
      <w:r w:rsidR="00067CFA" w:rsidRPr="00476DEE">
        <w:rPr>
          <w:color w:val="000000" w:themeColor="text1"/>
          <w:sz w:val="28"/>
          <w:szCs w:val="28"/>
          <w:lang w:val="kk-KZ"/>
        </w:rPr>
        <w:t>К</w:t>
      </w:r>
      <w:r w:rsidRPr="00476DEE">
        <w:rPr>
          <w:color w:val="000000" w:themeColor="text1"/>
          <w:sz w:val="28"/>
          <w:szCs w:val="28"/>
          <w:lang w:val="kk-KZ"/>
        </w:rPr>
        <w:t>әмелетке толған білім алушыларды мектептен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бірнеше</w:t>
      </w:r>
      <w:r w:rsidR="00067CFA" w:rsidRPr="00476DEE">
        <w:rPr>
          <w:color w:val="000000" w:themeColor="text1"/>
          <w:sz w:val="28"/>
          <w:szCs w:val="28"/>
          <w:lang w:val="kk-KZ"/>
        </w:rPr>
        <w:t xml:space="preserve"> рет бұзғаны үшін жол беріледі;</w:t>
      </w:r>
    </w:p>
    <w:p w:rsidR="00032DFB" w:rsidRPr="00476DEE" w:rsidRDefault="00E44E89" w:rsidP="00A82BC6">
      <w:pPr>
        <w:spacing w:after="0" w:line="240" w:lineRule="auto"/>
        <w:ind w:firstLine="567"/>
        <w:jc w:val="both"/>
        <w:rPr>
          <w:color w:val="000000" w:themeColor="text1"/>
          <w:sz w:val="28"/>
          <w:szCs w:val="28"/>
          <w:lang w:val="kk-KZ"/>
        </w:rPr>
      </w:pPr>
      <w:r w:rsidRPr="00476DEE">
        <w:rPr>
          <w:color w:val="000000" w:themeColor="text1"/>
          <w:sz w:val="28"/>
          <w:szCs w:val="28"/>
          <w:lang w:val="kk-KZ"/>
        </w:rPr>
        <w:t xml:space="preserve">тәрбиеленушілерді шағын-орталықтың топтарынан </w:t>
      </w:r>
      <w:r w:rsidR="00067CFA" w:rsidRPr="00476DEE">
        <w:rPr>
          <w:color w:val="000000" w:themeColor="text1"/>
          <w:sz w:val="28"/>
          <w:szCs w:val="28"/>
          <w:lang w:val="kk-KZ"/>
        </w:rPr>
        <w:t xml:space="preserve">шығару ай сайынғы төлем уақытында төленбеген, </w:t>
      </w:r>
      <w:r w:rsidR="006F0F5F" w:rsidRPr="00476DEE">
        <w:rPr>
          <w:color w:val="000000" w:themeColor="text1"/>
          <w:sz w:val="28"/>
          <w:szCs w:val="28"/>
          <w:lang w:val="kk-KZ" w:eastAsia="ar-SA"/>
        </w:rPr>
        <w:t>бала дәлелді себептерсіз және әкімшілікке ескертусіз бір айдан астам уақыт өткізіп алса,</w:t>
      </w:r>
      <w:r w:rsidRPr="00476DEE">
        <w:rPr>
          <w:color w:val="000000" w:themeColor="text1"/>
          <w:sz w:val="28"/>
          <w:szCs w:val="28"/>
          <w:lang w:val="kk-KZ"/>
        </w:rPr>
        <w:t xml:space="preserve"> </w:t>
      </w:r>
      <w:r w:rsidR="006F0F5F" w:rsidRPr="00476DEE">
        <w:rPr>
          <w:color w:val="000000" w:themeColor="text1"/>
          <w:sz w:val="28"/>
          <w:szCs w:val="28"/>
          <w:lang w:val="kk-KZ" w:eastAsia="ar-SA"/>
        </w:rPr>
        <w:t xml:space="preserve">медициналық қарсы көрсетілімдер болған </w:t>
      </w:r>
      <w:r w:rsidRPr="00476DEE">
        <w:rPr>
          <w:color w:val="000000" w:themeColor="text1"/>
          <w:sz w:val="28"/>
          <w:szCs w:val="28"/>
          <w:lang w:val="kk-KZ"/>
        </w:rPr>
        <w:t>жағдайларда жасалады</w:t>
      </w:r>
      <w:r w:rsidR="00067CFA" w:rsidRPr="00476DEE">
        <w:rPr>
          <w:color w:val="000000" w:themeColor="text1"/>
          <w:sz w:val="28"/>
          <w:szCs w:val="28"/>
          <w:lang w:val="kk-KZ"/>
        </w:rPr>
        <w:t>;</w:t>
      </w:r>
    </w:p>
    <w:p w:rsidR="00F83200" w:rsidRPr="00476DEE" w:rsidRDefault="00F83200" w:rsidP="00A82BC6">
      <w:pPr>
        <w:spacing w:after="0" w:line="240" w:lineRule="auto"/>
        <w:ind w:firstLine="567"/>
        <w:jc w:val="both"/>
        <w:rPr>
          <w:color w:val="000000" w:themeColor="text1"/>
          <w:sz w:val="28"/>
          <w:szCs w:val="28"/>
          <w:lang w:val="kk-KZ"/>
        </w:rPr>
      </w:pPr>
      <w:r w:rsidRPr="00476DEE">
        <w:rPr>
          <w:color w:val="000000" w:themeColor="text1"/>
          <w:sz w:val="28"/>
          <w:szCs w:val="28"/>
          <w:lang w:val="kk-KZ"/>
        </w:rPr>
        <w:t xml:space="preserve"> 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sidR="006F0F5F" w:rsidRPr="00476DEE">
        <w:rPr>
          <w:color w:val="000000" w:themeColor="text1"/>
          <w:sz w:val="28"/>
          <w:szCs w:val="28"/>
          <w:lang w:val="kk-KZ"/>
        </w:rPr>
        <w:t>ша медициналық тексеруден өтеді;</w:t>
      </w:r>
    </w:p>
    <w:p w:rsidR="00F83200" w:rsidRPr="00476DEE" w:rsidRDefault="00F83200" w:rsidP="00A82BC6">
      <w:pPr>
        <w:tabs>
          <w:tab w:val="left" w:pos="851"/>
        </w:tabs>
        <w:spacing w:after="0" w:line="240" w:lineRule="auto"/>
        <w:ind w:firstLine="567"/>
        <w:jc w:val="both"/>
        <w:rPr>
          <w:color w:val="000000" w:themeColor="text1"/>
          <w:sz w:val="28"/>
          <w:szCs w:val="28"/>
          <w:lang w:val="kk-KZ"/>
        </w:rPr>
      </w:pPr>
      <w:r w:rsidRPr="00476DEE">
        <w:rPr>
          <w:color w:val="000000" w:themeColor="text1"/>
          <w:sz w:val="28"/>
          <w:szCs w:val="28"/>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rsidR="00F83200" w:rsidRPr="00476DEE" w:rsidRDefault="00F83200" w:rsidP="00A82BC6">
      <w:pPr>
        <w:tabs>
          <w:tab w:val="left" w:pos="851"/>
        </w:tabs>
        <w:suppressAutoHyphens/>
        <w:spacing w:after="0" w:line="240" w:lineRule="auto"/>
        <w:ind w:firstLine="567"/>
        <w:jc w:val="both"/>
        <w:rPr>
          <w:color w:val="000000" w:themeColor="text1"/>
          <w:sz w:val="28"/>
          <w:szCs w:val="28"/>
          <w:shd w:val="clear" w:color="auto" w:fill="FFFFFF"/>
          <w:lang w:val="kk-KZ" w:eastAsia="ar-SA"/>
        </w:rPr>
      </w:pPr>
      <w:r w:rsidRPr="00476DEE">
        <w:rPr>
          <w:color w:val="000000" w:themeColor="text1"/>
          <w:sz w:val="28"/>
          <w:szCs w:val="28"/>
          <w:lang w:val="kk-KZ" w:eastAsia="ar-SA"/>
        </w:rPr>
        <w:t xml:space="preserve"> оқушылар құқылы:</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ақысыз жалпы орта білім алуға;</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әр түрлі ерекше жетістіктері үшін марапатталуға</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медициналық көмекке;</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ru-RU"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кітапхана қорын тегін пайдалануға;</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 xml:space="preserve">қосымша (ақылы) білім беру қызметтерін алуға; </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 xml:space="preserve">мекемені басқаруға қызметіне қатысуға; </w:t>
      </w:r>
    </w:p>
    <w:p w:rsidR="00F83200" w:rsidRPr="00476DEE" w:rsidRDefault="00612DD9" w:rsidP="00A82BC6">
      <w:pPr>
        <w:numPr>
          <w:ilvl w:val="0"/>
          <w:numId w:val="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а</w:t>
      </w:r>
      <w:r w:rsidR="00F83200" w:rsidRPr="00476DEE">
        <w:rPr>
          <w:color w:val="000000" w:themeColor="text1"/>
          <w:sz w:val="28"/>
          <w:szCs w:val="28"/>
          <w:lang w:val="kk-KZ" w:eastAsia="ar-SA"/>
        </w:rPr>
        <w:t xml:space="preserve">дамның қадір-қасиетін құрметтеу, ар-ождан және ақпарат       бостандығы, өз пікірі мен сенімін еркін білдіруге; </w:t>
      </w:r>
    </w:p>
    <w:p w:rsidR="00F83200" w:rsidRPr="00476DEE" w:rsidRDefault="00F83200"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оқушылар міндетті: </w:t>
      </w:r>
    </w:p>
    <w:p w:rsidR="00745294" w:rsidRPr="00476DEE" w:rsidRDefault="00F83200" w:rsidP="00597335">
      <w:pPr>
        <w:pStyle w:val="a4"/>
        <w:numPr>
          <w:ilvl w:val="0"/>
          <w:numId w:val="27"/>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мекеменің жарғысы мен ішкі тәртіп ережелерін сақтауға;</w:t>
      </w:r>
    </w:p>
    <w:p w:rsidR="00F83200" w:rsidRPr="00476DEE" w:rsidRDefault="00612DD9" w:rsidP="00A82BC6">
      <w:pPr>
        <w:numPr>
          <w:ilvl w:val="0"/>
          <w:numId w:val="27"/>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адалдықпен оқуға және оқу орнының мүлкіне мұқият күтім жасауға, мектептің  мүлкіне зиян келтірілген жағдайда, оның құндылығын ата-аналарымен бірге қалпына келтіруге және өтеуге;</w:t>
      </w:r>
    </w:p>
    <w:p w:rsidR="00E83E31" w:rsidRPr="00476DEE" w:rsidRDefault="00612DD9" w:rsidP="00A82BC6">
      <w:pPr>
        <w:numPr>
          <w:ilvl w:val="0"/>
          <w:numId w:val="27"/>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басқа оқушылар мен оқу орнының қызметкерлерінің ар-намысы мен қадір-қасиетін құрметтеуге;</w:t>
      </w:r>
    </w:p>
    <w:p w:rsidR="00E83E31" w:rsidRPr="00476DEE" w:rsidRDefault="00612DD9" w:rsidP="00A82BC6">
      <w:pPr>
        <w:numPr>
          <w:ilvl w:val="0"/>
          <w:numId w:val="27"/>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F83200" w:rsidRPr="00476DEE">
        <w:rPr>
          <w:color w:val="000000" w:themeColor="text1"/>
          <w:sz w:val="28"/>
          <w:szCs w:val="28"/>
          <w:lang w:val="kk-KZ" w:eastAsia="ar-SA"/>
        </w:rPr>
        <w:t>мемлекеттік мекеме көрсеткен мектеп формасын киюге</w:t>
      </w:r>
      <w:r w:rsidR="00E83E31" w:rsidRPr="00476DEE">
        <w:rPr>
          <w:color w:val="000000" w:themeColor="text1"/>
          <w:sz w:val="28"/>
          <w:szCs w:val="28"/>
          <w:lang w:val="kk-KZ" w:eastAsia="ar-SA"/>
        </w:rPr>
        <w:t xml:space="preserve">; </w:t>
      </w:r>
    </w:p>
    <w:p w:rsidR="00F83200" w:rsidRPr="00476DEE" w:rsidRDefault="00F83200"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lastRenderedPageBreak/>
        <w:t xml:space="preserve"> </w:t>
      </w:r>
      <w:r w:rsidR="00E83E31" w:rsidRPr="00476DEE">
        <w:rPr>
          <w:color w:val="000000" w:themeColor="text1"/>
          <w:sz w:val="28"/>
          <w:szCs w:val="28"/>
          <w:lang w:val="kk-KZ" w:eastAsia="ar-SA"/>
        </w:rPr>
        <w:t>а</w:t>
      </w:r>
      <w:r w:rsidRPr="00476DEE">
        <w:rPr>
          <w:color w:val="000000" w:themeColor="text1"/>
          <w:sz w:val="28"/>
          <w:szCs w:val="28"/>
          <w:lang w:val="kk-KZ" w:eastAsia="ar-SA"/>
        </w:rPr>
        <w:t>та-аналары мен кәмелетке толмаған балалардың басқа заңды өкілдері құқылы:</w:t>
      </w:r>
    </w:p>
    <w:p w:rsidR="00F83200" w:rsidRPr="00476DEE" w:rsidRDefault="00F83200" w:rsidP="00A82BC6">
      <w:pPr>
        <w:numPr>
          <w:ilvl w:val="0"/>
          <w:numId w:val="11"/>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баланың қалауын, жеке бейімділігі мен ерекшеліктерін ескере отырып, оқу орны беретін мүмкіндіктер шеңберінде білім беру нысанын таңдауға;</w:t>
      </w:r>
    </w:p>
    <w:p w:rsidR="00F83200" w:rsidRPr="00476DEE" w:rsidRDefault="00F83200" w:rsidP="00A82BC6">
      <w:pPr>
        <w:numPr>
          <w:ilvl w:val="0"/>
          <w:numId w:val="11"/>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қамқоршылар кеңесі немесе ата-аналар комитеті арқылы мекеменің басқару органдарының жұмысына қатысуға;</w:t>
      </w:r>
    </w:p>
    <w:p w:rsidR="00F83200" w:rsidRPr="00476DEE" w:rsidRDefault="00F83200" w:rsidP="00A82BC6">
      <w:pPr>
        <w:numPr>
          <w:ilvl w:val="0"/>
          <w:numId w:val="11"/>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балаларының үлгерімі, тәртібі және оқу жағдайлары туралы ақпарат алуға;</w:t>
      </w:r>
    </w:p>
    <w:p w:rsidR="00F83200" w:rsidRPr="00476DEE" w:rsidRDefault="00F83200" w:rsidP="00A82BC6">
      <w:pPr>
        <w:numPr>
          <w:ilvl w:val="0"/>
          <w:numId w:val="11"/>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балаларын оқыту мен тәрбиелеу мәселелері бойынша кеңестер алуға</w:t>
      </w:r>
      <w:r w:rsidR="00E83E31" w:rsidRPr="00476DEE">
        <w:rPr>
          <w:color w:val="000000" w:themeColor="text1"/>
          <w:sz w:val="28"/>
          <w:szCs w:val="28"/>
          <w:lang w:val="kk-KZ" w:eastAsia="ar-SA"/>
        </w:rPr>
        <w:t>;</w:t>
      </w:r>
    </w:p>
    <w:p w:rsidR="00F83200" w:rsidRPr="00476DEE" w:rsidRDefault="00F83200"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E83E31" w:rsidRPr="00476DEE">
        <w:rPr>
          <w:color w:val="000000" w:themeColor="text1"/>
          <w:sz w:val="28"/>
          <w:szCs w:val="28"/>
          <w:lang w:val="kk-KZ" w:eastAsia="ar-SA"/>
        </w:rPr>
        <w:t>а</w:t>
      </w:r>
      <w:r w:rsidRPr="00476DEE">
        <w:rPr>
          <w:color w:val="000000" w:themeColor="text1"/>
          <w:sz w:val="28"/>
          <w:szCs w:val="28"/>
          <w:lang w:val="kk-KZ" w:eastAsia="ar-SA"/>
        </w:rPr>
        <w:t>та-аналар және басқа заңды өкілдер міндетті:</w:t>
      </w:r>
    </w:p>
    <w:p w:rsidR="00F83200" w:rsidRPr="00476DEE" w:rsidRDefault="00F83200"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балалардың қауіпсіз өмір сүруі мен оқуы үшін, олардың интеллектуалды және дене күшінің дамуын, адамгершілік қалыптасуын қамтамасыз ету үшін сау және қауіпсіз жағдайлар жасауға;</w:t>
      </w:r>
    </w:p>
    <w:p w:rsidR="00F83200" w:rsidRPr="00476DEE" w:rsidRDefault="00F83200"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балаларды мектепке дейінгі тәрбиемен қамтамасыз етуге;</w:t>
      </w:r>
    </w:p>
    <w:p w:rsidR="00F83200" w:rsidRPr="00476DEE" w:rsidRDefault="00F83200"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w:t>
      </w:r>
      <w:r w:rsidR="00E83E31" w:rsidRPr="00476DEE">
        <w:rPr>
          <w:color w:val="000000" w:themeColor="text1"/>
          <w:sz w:val="28"/>
          <w:szCs w:val="28"/>
          <w:lang w:val="kk-KZ" w:eastAsia="ar-SA"/>
        </w:rPr>
        <w:t>мемлекеттік мекеменің жарғысында айқындалған ережелерді сақтауға;</w:t>
      </w:r>
    </w:p>
    <w:p w:rsidR="00356E0F" w:rsidRPr="00476DEE" w:rsidRDefault="00F83200"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 балалардың </w:t>
      </w:r>
      <w:r w:rsidR="00356E0F" w:rsidRPr="00476DEE">
        <w:rPr>
          <w:color w:val="000000" w:themeColor="text1"/>
          <w:sz w:val="28"/>
          <w:szCs w:val="28"/>
          <w:lang w:val="kk-KZ" w:eastAsia="ar-SA"/>
        </w:rPr>
        <w:t xml:space="preserve">мемлекеттік </w:t>
      </w:r>
      <w:r w:rsidRPr="00476DEE">
        <w:rPr>
          <w:color w:val="000000" w:themeColor="text1"/>
          <w:sz w:val="28"/>
          <w:szCs w:val="28"/>
          <w:lang w:val="kk-KZ" w:eastAsia="ar-SA"/>
        </w:rPr>
        <w:t>мекемеге баруын қамтамасыз етуге;</w:t>
      </w:r>
    </w:p>
    <w:p w:rsidR="00356E0F" w:rsidRPr="00476DEE" w:rsidRDefault="00356E0F"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 xml:space="preserve">мекеменің педагогикалық және басқа қызметкерлерінің ар-намысы мен қадір-қасиетін құрметтеуге; </w:t>
      </w:r>
    </w:p>
    <w:p w:rsidR="00356E0F" w:rsidRPr="00476DEE" w:rsidRDefault="00356E0F"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білім беру саласындағы уәкілетті орган белгілеген міндетті мектеп формасына қойылатын талаптарды орындауға;</w:t>
      </w:r>
    </w:p>
    <w:p w:rsidR="00356E0F" w:rsidRPr="00476DEE" w:rsidRDefault="00356E0F" w:rsidP="00A82BC6">
      <w:pPr>
        <w:numPr>
          <w:ilvl w:val="0"/>
          <w:numId w:val="13"/>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z w:val="28"/>
          <w:szCs w:val="28"/>
          <w:lang w:val="kk-KZ" w:eastAsia="ar-SA"/>
        </w:rPr>
        <w:t>мемлекеттік мекеме  белгілеген киім үлгісін сақтауға;</w:t>
      </w:r>
    </w:p>
    <w:p w:rsidR="00F83200" w:rsidRPr="00476DEE" w:rsidRDefault="00356E0F"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а</w:t>
      </w:r>
      <w:r w:rsidR="00F83200" w:rsidRPr="00476DEE">
        <w:rPr>
          <w:color w:val="000000" w:themeColor="text1"/>
          <w:sz w:val="28"/>
          <w:szCs w:val="28"/>
          <w:lang w:val="kk-KZ" w:eastAsia="ar-SA"/>
        </w:rPr>
        <w:t>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rsidR="00F83200" w:rsidRPr="00476DEE" w:rsidRDefault="00356E0F"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kk-KZ" w:eastAsia="ar-SA"/>
        </w:rPr>
        <w:t>мемлекеттік м</w:t>
      </w:r>
      <w:r w:rsidR="00F83200" w:rsidRPr="00476DEE">
        <w:rPr>
          <w:color w:val="000000" w:themeColor="text1"/>
          <w:sz w:val="28"/>
          <w:szCs w:val="28"/>
          <w:lang w:val="kk-KZ" w:eastAsia="ar-SA"/>
        </w:rPr>
        <w:t>екемені басқару Қазақстан Республикасының заңнамасына, осы жарғыға сәйкес жүзеге асырылады. Алқалы басқарудың нысаны - Қазақстан Республикасының заңнамасында белгіленген тәртіппен Педагогикалық кеңес.</w:t>
      </w:r>
    </w:p>
    <w:p w:rsidR="00F83200" w:rsidRPr="00476DEE" w:rsidRDefault="0032732A" w:rsidP="00A82BC6">
      <w:pPr>
        <w:tabs>
          <w:tab w:val="left" w:pos="851"/>
          <w:tab w:val="left" w:pos="1134"/>
        </w:tabs>
        <w:suppressAutoHyphens/>
        <w:spacing w:after="0" w:line="240" w:lineRule="auto"/>
        <w:ind w:firstLine="567"/>
        <w:jc w:val="both"/>
        <w:rPr>
          <w:color w:val="000000" w:themeColor="text1"/>
          <w:sz w:val="28"/>
          <w:szCs w:val="28"/>
          <w:lang w:val="kk-KZ" w:eastAsia="ar-SA"/>
        </w:rPr>
      </w:pPr>
      <w:proofErr w:type="spellStart"/>
      <w:r w:rsidRPr="00476DEE">
        <w:rPr>
          <w:color w:val="000000" w:themeColor="text1"/>
          <w:sz w:val="28"/>
          <w:szCs w:val="28"/>
          <w:lang w:val="ru-RU" w:eastAsia="ar-SA"/>
        </w:rPr>
        <w:t>мемлекеттік</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w:t>
      </w:r>
      <w:r w:rsidR="00F83200" w:rsidRPr="00476DEE">
        <w:rPr>
          <w:color w:val="000000" w:themeColor="text1"/>
          <w:sz w:val="28"/>
          <w:szCs w:val="28"/>
          <w:lang w:val="ru-RU" w:eastAsia="ar-SA"/>
        </w:rPr>
        <w:t>екемені</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тікелей</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басқаруды</w:t>
      </w:r>
      <w:proofErr w:type="spellEnd"/>
      <w:r w:rsidR="00F83200" w:rsidRPr="00476DEE">
        <w:rPr>
          <w:color w:val="000000" w:themeColor="text1"/>
          <w:sz w:val="28"/>
          <w:szCs w:val="28"/>
          <w:lang w:val="ru-RU" w:eastAsia="ar-SA"/>
        </w:rPr>
        <w:t xml:space="preserve"> </w:t>
      </w:r>
      <w:proofErr w:type="gramStart"/>
      <w:r w:rsidR="00F83200" w:rsidRPr="00476DEE">
        <w:rPr>
          <w:color w:val="000000" w:themeColor="text1"/>
          <w:sz w:val="28"/>
          <w:szCs w:val="28"/>
          <w:lang w:val="ru-RU" w:eastAsia="ar-SA"/>
        </w:rPr>
        <w:t xml:space="preserve">директор </w:t>
      </w:r>
      <w:proofErr w:type="spellStart"/>
      <w:r w:rsidR="00F83200" w:rsidRPr="00476DEE">
        <w:rPr>
          <w:color w:val="000000" w:themeColor="text1"/>
          <w:sz w:val="28"/>
          <w:szCs w:val="28"/>
          <w:lang w:val="ru-RU" w:eastAsia="ar-SA"/>
        </w:rPr>
        <w:t>ж</w:t>
      </w:r>
      <w:proofErr w:type="gramEnd"/>
      <w:r w:rsidR="00F83200" w:rsidRPr="00476DEE">
        <w:rPr>
          <w:color w:val="000000" w:themeColor="text1"/>
          <w:sz w:val="28"/>
          <w:szCs w:val="28"/>
          <w:lang w:val="ru-RU" w:eastAsia="ar-SA"/>
        </w:rPr>
        <w:t>үзеге</w:t>
      </w:r>
      <w:proofErr w:type="spellEnd"/>
      <w:r w:rsidR="00F83200" w:rsidRPr="00476DEE">
        <w:rPr>
          <w:color w:val="000000" w:themeColor="text1"/>
          <w:sz w:val="28"/>
          <w:szCs w:val="28"/>
          <w:lang w:val="ru-RU" w:eastAsia="ar-SA"/>
        </w:rPr>
        <w:t xml:space="preserve"> </w:t>
      </w:r>
      <w:proofErr w:type="spellStart"/>
      <w:r w:rsidR="00F83200" w:rsidRPr="00476DEE">
        <w:rPr>
          <w:color w:val="000000" w:themeColor="text1"/>
          <w:sz w:val="28"/>
          <w:szCs w:val="28"/>
          <w:lang w:val="ru-RU" w:eastAsia="ar-SA"/>
        </w:rPr>
        <w:t>асырады</w:t>
      </w:r>
      <w:proofErr w:type="spellEnd"/>
      <w:r w:rsidR="00F83200" w:rsidRPr="00476DEE">
        <w:rPr>
          <w:color w:val="000000" w:themeColor="text1"/>
          <w:sz w:val="28"/>
          <w:szCs w:val="28"/>
          <w:lang w:val="ru-RU" w:eastAsia="ar-SA"/>
        </w:rPr>
        <w:t>.</w:t>
      </w:r>
    </w:p>
    <w:p w:rsidR="00F83200" w:rsidRPr="00476DEE" w:rsidRDefault="0032732A" w:rsidP="00597335">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z w:val="28"/>
          <w:szCs w:val="28"/>
          <w:lang w:val="ru-RU" w:eastAsia="ar-SA"/>
        </w:rPr>
        <w:t>д</w:t>
      </w:r>
      <w:r w:rsidR="00F83200" w:rsidRPr="00476DEE">
        <w:rPr>
          <w:bCs/>
          <w:color w:val="000000" w:themeColor="text1"/>
          <w:sz w:val="28"/>
          <w:szCs w:val="28"/>
          <w:lang w:val="ru-RU" w:eastAsia="ar-SA"/>
        </w:rPr>
        <w:t xml:space="preserve">иректор </w:t>
      </w:r>
      <w:proofErr w:type="spellStart"/>
      <w:r w:rsidR="00F83200" w:rsidRPr="00476DEE">
        <w:rPr>
          <w:bCs/>
          <w:color w:val="000000" w:themeColor="text1"/>
          <w:sz w:val="28"/>
          <w:szCs w:val="28"/>
          <w:lang w:val="ru-RU" w:eastAsia="ar-SA"/>
        </w:rPr>
        <w:t>жауапты</w:t>
      </w:r>
      <w:proofErr w:type="spellEnd"/>
      <w:r w:rsidR="00F83200" w:rsidRPr="00476DEE">
        <w:rPr>
          <w:bCs/>
          <w:color w:val="000000" w:themeColor="text1"/>
          <w:sz w:val="28"/>
          <w:szCs w:val="28"/>
          <w:lang w:val="ru-RU" w:eastAsia="ar-SA"/>
        </w:rPr>
        <w:t>:</w:t>
      </w:r>
    </w:p>
    <w:p w:rsidR="00745294" w:rsidRPr="00476DEE" w:rsidRDefault="00F83200" w:rsidP="00597335">
      <w:pPr>
        <w:numPr>
          <w:ilvl w:val="0"/>
          <w:numId w:val="15"/>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z w:val="28"/>
          <w:szCs w:val="28"/>
          <w:lang w:val="kk-KZ" w:eastAsia="ar-SA"/>
        </w:rPr>
        <w:t>мекеме қызметкерлерінің біліктілік деңгейі, оқу жоспарлары мен оқу процесінің кестесіне сәйкес білім беру бағдарламаларын іске асырғаны үшін, білім алушылардың білім сапасы, өмірі мен денсаулығы, оқу процесі кезінде Қазақстан Республикасы заңнамасында белгіленген тәртіппен мекеме оқушылары мен қызметкерлерінің құқықтары және бостандықтарын сақтауға.</w:t>
      </w:r>
    </w:p>
    <w:p w:rsidR="00F83200" w:rsidRPr="00476DEE" w:rsidRDefault="00F83200" w:rsidP="00A82BC6">
      <w:pPr>
        <w:numPr>
          <w:ilvl w:val="0"/>
          <w:numId w:val="15"/>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rsidR="00F83200" w:rsidRPr="00476DEE" w:rsidRDefault="00F83200" w:rsidP="00A82BC6">
      <w:pPr>
        <w:numPr>
          <w:ilvl w:val="0"/>
          <w:numId w:val="15"/>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z w:val="28"/>
          <w:szCs w:val="28"/>
          <w:lang w:val="kk-KZ" w:eastAsia="ar-SA"/>
        </w:rPr>
        <w:t xml:space="preserve">білім алушының жеке басына қарсы физикалық және (немесе) психикалық зорлық-зомбылыққа байланысты тәрбиенің бір жолғы әдістерін </w:t>
      </w:r>
      <w:r w:rsidRPr="00476DEE">
        <w:rPr>
          <w:color w:val="000000" w:themeColor="text1"/>
          <w:sz w:val="28"/>
          <w:szCs w:val="28"/>
          <w:lang w:val="kk-KZ" w:eastAsia="ar-SA"/>
        </w:rPr>
        <w:lastRenderedPageBreak/>
        <w:t>қолданғаны, сондай-ақ кез-келген басқа азғындық әрекеттерді жасағаны үшін директор еңбек заңнамасына сәйкес қызметінен босатылуы мүмкін.</w:t>
      </w:r>
    </w:p>
    <w:p w:rsidR="009C241D" w:rsidRPr="00476DEE" w:rsidRDefault="00F83200" w:rsidP="00A82BC6">
      <w:pPr>
        <w:numPr>
          <w:ilvl w:val="0"/>
          <w:numId w:val="15"/>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z w:val="28"/>
          <w:szCs w:val="28"/>
          <w:lang w:val="kk-KZ" w:eastAsia="ar-SA"/>
        </w:rPr>
        <w:t>өрт қауіпсіздігі, еңбекті қорғау, оқу үдерісін ұйымдастырудың санитарлық-гигиеналық ережелерін бұзғаны үшін директор Қазақстан Республикасының заңнамасында көзделген жауапкершілікке тартылады.</w:t>
      </w:r>
    </w:p>
    <w:p w:rsidR="00F83200" w:rsidRPr="00476DEE" w:rsidRDefault="009C241D" w:rsidP="00A82BC6">
      <w:pPr>
        <w:tabs>
          <w:tab w:val="left" w:pos="851"/>
          <w:tab w:val="left" w:pos="1134"/>
        </w:tabs>
        <w:suppressAutoHyphens/>
        <w:spacing w:after="0" w:line="240" w:lineRule="auto"/>
        <w:ind w:firstLine="567"/>
        <w:jc w:val="both"/>
        <w:rPr>
          <w:color w:val="000000" w:themeColor="text1"/>
          <w:sz w:val="28"/>
          <w:szCs w:val="28"/>
          <w:lang w:val="kk-KZ" w:eastAsia="ar-SA"/>
        </w:rPr>
      </w:pPr>
      <w:r w:rsidRPr="00476DEE">
        <w:rPr>
          <w:color w:val="000000" w:themeColor="text1"/>
          <w:spacing w:val="2"/>
          <w:sz w:val="28"/>
          <w:szCs w:val="28"/>
          <w:lang w:val="kk-KZ" w:eastAsia="ru-RU"/>
        </w:rPr>
        <w:t>т</w:t>
      </w:r>
      <w:r w:rsidR="00F83200" w:rsidRPr="00476DEE">
        <w:rPr>
          <w:color w:val="000000" w:themeColor="text1"/>
          <w:spacing w:val="2"/>
          <w:sz w:val="28"/>
          <w:szCs w:val="28"/>
          <w:lang w:val="kk-KZ" w:eastAsia="ru-RU"/>
        </w:rPr>
        <w:t>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rsidR="00F83200" w:rsidRPr="00476DEE" w:rsidRDefault="00F83200" w:rsidP="00A82BC6">
      <w:pPr>
        <w:numPr>
          <w:ilvl w:val="0"/>
          <w:numId w:val="17"/>
        </w:numPr>
        <w:tabs>
          <w:tab w:val="left" w:pos="851"/>
          <w:tab w:val="left" w:pos="1134"/>
        </w:tabs>
        <w:suppressAutoHyphens/>
        <w:spacing w:after="0" w:line="240" w:lineRule="auto"/>
        <w:ind w:left="0" w:firstLine="567"/>
        <w:jc w:val="both"/>
        <w:rPr>
          <w:color w:val="000000" w:themeColor="text1"/>
          <w:sz w:val="28"/>
          <w:szCs w:val="28"/>
          <w:lang w:val="ru-RU" w:eastAsia="ar-SA"/>
        </w:rPr>
      </w:pPr>
      <w:proofErr w:type="spellStart"/>
      <w:r w:rsidRPr="00476DEE">
        <w:rPr>
          <w:color w:val="000000" w:themeColor="text1"/>
          <w:spacing w:val="2"/>
          <w:sz w:val="28"/>
          <w:szCs w:val="28"/>
          <w:lang w:val="ru-RU" w:eastAsia="ru-RU"/>
        </w:rPr>
        <w:t>медициналық</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қарсы</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көрсетілімдері</w:t>
      </w:r>
      <w:proofErr w:type="spellEnd"/>
      <w:r w:rsidRPr="00476DEE">
        <w:rPr>
          <w:color w:val="000000" w:themeColor="text1"/>
          <w:spacing w:val="2"/>
          <w:sz w:val="28"/>
          <w:szCs w:val="28"/>
          <w:lang w:val="ru-RU" w:eastAsia="ru-RU"/>
        </w:rPr>
        <w:t xml:space="preserve"> бар;</w:t>
      </w:r>
    </w:p>
    <w:p w:rsidR="00F83200" w:rsidRPr="00476DEE" w:rsidRDefault="00F83200" w:rsidP="00A82BC6">
      <w:pPr>
        <w:numPr>
          <w:ilvl w:val="0"/>
          <w:numId w:val="17"/>
        </w:numPr>
        <w:tabs>
          <w:tab w:val="left" w:pos="851"/>
          <w:tab w:val="left" w:pos="1134"/>
        </w:tabs>
        <w:suppressAutoHyphens/>
        <w:spacing w:after="0" w:line="240" w:lineRule="auto"/>
        <w:ind w:left="0" w:firstLine="567"/>
        <w:jc w:val="both"/>
        <w:rPr>
          <w:color w:val="000000" w:themeColor="text1"/>
          <w:sz w:val="28"/>
          <w:szCs w:val="28"/>
          <w:lang w:val="ru-RU" w:eastAsia="ar-SA"/>
        </w:rPr>
      </w:pPr>
      <w:proofErr w:type="spellStart"/>
      <w:r w:rsidRPr="00476DEE">
        <w:rPr>
          <w:color w:val="000000" w:themeColor="text1"/>
          <w:spacing w:val="2"/>
          <w:sz w:val="28"/>
          <w:szCs w:val="28"/>
          <w:lang w:val="ru-RU" w:eastAsia="ru-RU"/>
        </w:rPr>
        <w:t>психиатриялық</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және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немесе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наркологиялық</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диспансерде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есепте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тұ</w:t>
      </w:r>
      <w:proofErr w:type="gramStart"/>
      <w:r w:rsidRPr="00476DEE">
        <w:rPr>
          <w:color w:val="000000" w:themeColor="text1"/>
          <w:spacing w:val="2"/>
          <w:sz w:val="28"/>
          <w:szCs w:val="28"/>
          <w:lang w:val="ru-RU" w:eastAsia="ru-RU"/>
        </w:rPr>
        <w:t>р</w:t>
      </w:r>
      <w:proofErr w:type="gramEnd"/>
      <w:r w:rsidRPr="00476DEE">
        <w:rPr>
          <w:color w:val="000000" w:themeColor="text1"/>
          <w:spacing w:val="2"/>
          <w:sz w:val="28"/>
          <w:szCs w:val="28"/>
          <w:lang w:val="ru-RU" w:eastAsia="ru-RU"/>
        </w:rPr>
        <w:t>ған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Жыл</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сайын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жылына</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бі</w:t>
      </w:r>
      <w:proofErr w:type="gramStart"/>
      <w:r w:rsidRPr="00476DEE">
        <w:rPr>
          <w:color w:val="000000" w:themeColor="text1"/>
          <w:spacing w:val="2"/>
          <w:sz w:val="28"/>
          <w:szCs w:val="28"/>
          <w:lang w:val="ru-RU" w:eastAsia="ru-RU"/>
        </w:rPr>
        <w:t>р</w:t>
      </w:r>
      <w:proofErr w:type="spellEnd"/>
      <w:proofErr w:type="gram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рет</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оқу</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жылының</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басында</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мұғалім</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өзінің</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психиатриялық</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және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немесе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наркологиялық</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диспансерде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тіркелмегендігін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кез-келген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заңды</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түрде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растайды</w:t>
      </w:r>
      <w:proofErr w:type="spellEnd"/>
      <w:r w:rsidRPr="00476DEE">
        <w:rPr>
          <w:color w:val="000000" w:themeColor="text1"/>
          <w:spacing w:val="2"/>
          <w:sz w:val="28"/>
          <w:szCs w:val="28"/>
          <w:lang w:val="ru-RU" w:eastAsia="ru-RU"/>
        </w:rPr>
        <w:t>;</w:t>
      </w:r>
    </w:p>
    <w:p w:rsidR="009C241D" w:rsidRPr="00476DEE" w:rsidRDefault="009C241D" w:rsidP="00A82BC6">
      <w:pPr>
        <w:numPr>
          <w:ilvl w:val="0"/>
          <w:numId w:val="17"/>
        </w:numPr>
        <w:tabs>
          <w:tab w:val="left" w:pos="851"/>
          <w:tab w:val="left" w:pos="1134"/>
        </w:tabs>
        <w:suppressAutoHyphens/>
        <w:spacing w:after="0" w:line="240" w:lineRule="auto"/>
        <w:ind w:left="0" w:firstLine="567"/>
        <w:jc w:val="both"/>
        <w:rPr>
          <w:color w:val="000000" w:themeColor="text1"/>
          <w:sz w:val="28"/>
          <w:szCs w:val="28"/>
          <w:lang w:val="ru-RU" w:eastAsia="ar-SA"/>
        </w:rPr>
      </w:pPr>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соттың</w:t>
      </w:r>
      <w:proofErr w:type="spellEnd"/>
      <w:r w:rsidRPr="00476DEE">
        <w:rPr>
          <w:color w:val="000000" w:themeColor="text1"/>
          <w:sz w:val="28"/>
          <w:szCs w:val="28"/>
          <w:lang w:val="ru-RU" w:eastAsia="ar-SA"/>
        </w:rPr>
        <w:t xml:space="preserve"> </w:t>
      </w:r>
      <w:proofErr w:type="spellStart"/>
      <w:proofErr w:type="gramStart"/>
      <w:r w:rsidRPr="00476DEE">
        <w:rPr>
          <w:color w:val="000000" w:themeColor="text1"/>
          <w:sz w:val="28"/>
          <w:szCs w:val="28"/>
          <w:lang w:val="ru-RU" w:eastAsia="ar-SA"/>
        </w:rPr>
        <w:t>заңды</w:t>
      </w:r>
      <w:proofErr w:type="spellEnd"/>
      <w:proofErr w:type="gram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күшіне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енген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үкіміне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сәйкес</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мұғалімнің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кәсіби</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қызметін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жүзеге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асыру</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құқығынан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айырылған</w:t>
      </w:r>
      <w:proofErr w:type="spellEnd"/>
      <w:r w:rsidRPr="00476DEE">
        <w:rPr>
          <w:color w:val="000000" w:themeColor="text1"/>
          <w:sz w:val="28"/>
          <w:szCs w:val="28"/>
          <w:lang w:val="ru-RU" w:eastAsia="ar-SA"/>
        </w:rPr>
        <w:t>;</w:t>
      </w:r>
    </w:p>
    <w:p w:rsidR="009C241D" w:rsidRPr="00476DEE" w:rsidRDefault="009C241D" w:rsidP="00A82BC6">
      <w:pPr>
        <w:numPr>
          <w:ilvl w:val="0"/>
          <w:numId w:val="17"/>
        </w:numPr>
        <w:tabs>
          <w:tab w:val="left" w:pos="851"/>
          <w:tab w:val="left" w:pos="1134"/>
        </w:tabs>
        <w:suppressAutoHyphens/>
        <w:spacing w:after="0" w:line="240" w:lineRule="auto"/>
        <w:ind w:left="0" w:firstLine="567"/>
        <w:jc w:val="both"/>
        <w:rPr>
          <w:color w:val="000000" w:themeColor="text1"/>
          <w:sz w:val="28"/>
          <w:szCs w:val="28"/>
          <w:lang w:val="ru-RU" w:eastAsia="ar-SA"/>
        </w:rPr>
      </w:pPr>
      <w:proofErr w:type="spellStart"/>
      <w:r w:rsidRPr="00476DEE">
        <w:rPr>
          <w:color w:val="000000" w:themeColor="text1"/>
          <w:sz w:val="28"/>
          <w:szCs w:val="28"/>
          <w:lang w:val="ru-RU" w:eastAsia="ar-SA"/>
        </w:rPr>
        <w:t>Қазақстан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Республикасының</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заңнамасында</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белгіленген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тәртіппен</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әрекетке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қабілетсіз</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немесе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әрекетке</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қабілетсіз</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деп</w:t>
      </w:r>
      <w:proofErr w:type="spellEnd"/>
      <w:r w:rsidRPr="00476DEE">
        <w:rPr>
          <w:color w:val="000000" w:themeColor="text1"/>
          <w:sz w:val="28"/>
          <w:szCs w:val="28"/>
          <w:lang w:val="ru-RU" w:eastAsia="ar-SA"/>
        </w:rPr>
        <w:t xml:space="preserve"> </w:t>
      </w:r>
      <w:proofErr w:type="spellStart"/>
      <w:r w:rsidRPr="00476DEE">
        <w:rPr>
          <w:color w:val="000000" w:themeColor="text1"/>
          <w:sz w:val="28"/>
          <w:szCs w:val="28"/>
          <w:lang w:val="ru-RU" w:eastAsia="ar-SA"/>
        </w:rPr>
        <w:t>танылған</w:t>
      </w:r>
      <w:proofErr w:type="spellEnd"/>
      <w:r w:rsidRPr="00476DEE">
        <w:rPr>
          <w:color w:val="000000" w:themeColor="text1"/>
          <w:sz w:val="28"/>
          <w:szCs w:val="28"/>
          <w:lang w:val="ru-RU" w:eastAsia="ar-SA"/>
        </w:rPr>
        <w:t>;</w:t>
      </w:r>
    </w:p>
    <w:p w:rsidR="00F83200" w:rsidRPr="00476DEE" w:rsidRDefault="00F83200" w:rsidP="00A82BC6">
      <w:pPr>
        <w:numPr>
          <w:ilvl w:val="0"/>
          <w:numId w:val="17"/>
        </w:numPr>
        <w:tabs>
          <w:tab w:val="left" w:pos="851"/>
          <w:tab w:val="left" w:pos="1134"/>
        </w:tabs>
        <w:suppressAutoHyphens/>
        <w:spacing w:after="0" w:line="240" w:lineRule="auto"/>
        <w:ind w:left="0" w:firstLine="567"/>
        <w:jc w:val="both"/>
        <w:rPr>
          <w:color w:val="000000" w:themeColor="text1"/>
          <w:sz w:val="28"/>
          <w:szCs w:val="28"/>
          <w:lang w:val="ru-RU" w:eastAsia="ar-SA"/>
        </w:rPr>
      </w:pPr>
      <w:proofErr w:type="spellStart"/>
      <w:r w:rsidRPr="00476DEE">
        <w:rPr>
          <w:color w:val="000000" w:themeColor="text1"/>
          <w:spacing w:val="2"/>
          <w:sz w:val="28"/>
          <w:szCs w:val="28"/>
          <w:lang w:val="ru-RU" w:eastAsia="ru-RU"/>
        </w:rPr>
        <w:t>Қазақстан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Республикасының</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Еңбек</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кодексінде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көзделген</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шектеулер</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негізінде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жүзеге</w:t>
      </w:r>
      <w:proofErr w:type="spellEnd"/>
      <w:r w:rsidRPr="00476DEE">
        <w:rPr>
          <w:color w:val="000000" w:themeColor="text1"/>
          <w:spacing w:val="2"/>
          <w:sz w:val="28"/>
          <w:szCs w:val="28"/>
          <w:lang w:val="ru-RU" w:eastAsia="ru-RU"/>
        </w:rPr>
        <w:t xml:space="preserve"> </w:t>
      </w:r>
      <w:proofErr w:type="spellStart"/>
      <w:r w:rsidRPr="00476DEE">
        <w:rPr>
          <w:color w:val="000000" w:themeColor="text1"/>
          <w:spacing w:val="2"/>
          <w:sz w:val="28"/>
          <w:szCs w:val="28"/>
          <w:lang w:val="ru-RU" w:eastAsia="ru-RU"/>
        </w:rPr>
        <w:t>асырылады</w:t>
      </w:r>
      <w:proofErr w:type="spellEnd"/>
      <w:r w:rsidR="009C241D" w:rsidRPr="00476DEE">
        <w:rPr>
          <w:color w:val="000000" w:themeColor="text1"/>
          <w:spacing w:val="2"/>
          <w:sz w:val="28"/>
          <w:szCs w:val="28"/>
          <w:lang w:val="ru-RU" w:eastAsia="ru-RU"/>
        </w:rPr>
        <w:t xml:space="preserve">; </w:t>
      </w:r>
    </w:p>
    <w:p w:rsidR="00F83200" w:rsidRPr="00476DEE" w:rsidRDefault="00F83200" w:rsidP="00A82BC6">
      <w:pPr>
        <w:tabs>
          <w:tab w:val="left" w:pos="851"/>
          <w:tab w:val="left" w:pos="1134"/>
        </w:tabs>
        <w:suppressAutoHyphens/>
        <w:spacing w:after="0" w:line="240" w:lineRule="auto"/>
        <w:ind w:firstLine="567"/>
        <w:jc w:val="both"/>
        <w:rPr>
          <w:color w:val="000000" w:themeColor="text1"/>
          <w:spacing w:val="2"/>
          <w:sz w:val="28"/>
          <w:szCs w:val="28"/>
          <w:lang w:val="kk-KZ" w:eastAsia="ru-RU"/>
        </w:rPr>
      </w:pPr>
      <w:r w:rsidRPr="00476DEE">
        <w:rPr>
          <w:color w:val="000000" w:themeColor="text1"/>
          <w:spacing w:val="2"/>
          <w:sz w:val="28"/>
          <w:szCs w:val="28"/>
          <w:lang w:val="kk-KZ" w:eastAsia="ru-RU"/>
        </w:rPr>
        <w:t xml:space="preserve"> </w:t>
      </w:r>
      <w:r w:rsidR="009C241D" w:rsidRPr="00476DEE">
        <w:rPr>
          <w:color w:val="000000" w:themeColor="text1"/>
          <w:spacing w:val="2"/>
          <w:sz w:val="28"/>
          <w:szCs w:val="28"/>
          <w:lang w:val="kk-KZ" w:eastAsia="ru-RU"/>
        </w:rPr>
        <w:t>ж</w:t>
      </w:r>
      <w:r w:rsidRPr="00476DEE">
        <w:rPr>
          <w:color w:val="000000" w:themeColor="text1"/>
          <w:spacing w:val="2"/>
          <w:sz w:val="28"/>
          <w:szCs w:val="28"/>
          <w:lang w:val="kk-KZ" w:eastAsia="ru-RU"/>
        </w:rPr>
        <w:t>ұмысқа қабылдау кезінде директор тиісті бос мемлекеттік қызмет орындарын иеленуге қойылатын біліктілік талаптарын басшылыққа алуы керек. Тиісті білімсіз оқытушылық қызметпен айналысуға жол берілмейді. Азаматтарды педагогикалық қызметке қабылдау тәртібін бұзғаны үшін директор жеке жауапкершілікке тартылады. Мекеме қызметкерлерінің құқықтары мен міндеттері тиісті лауазымға немесе қызмет түріне Қазақстан Республикасының нормативтік құқықтық актілерімен анықталады.</w:t>
      </w:r>
    </w:p>
    <w:p w:rsidR="00F83200" w:rsidRPr="00476DEE" w:rsidRDefault="00F83200" w:rsidP="00597335">
      <w:pPr>
        <w:tabs>
          <w:tab w:val="left" w:pos="851"/>
          <w:tab w:val="left" w:pos="1134"/>
        </w:tabs>
        <w:suppressAutoHyphens/>
        <w:spacing w:after="0" w:line="240" w:lineRule="auto"/>
        <w:ind w:firstLine="426"/>
        <w:jc w:val="both"/>
        <w:rPr>
          <w:color w:val="000000" w:themeColor="text1"/>
          <w:spacing w:val="2"/>
          <w:sz w:val="28"/>
          <w:szCs w:val="28"/>
          <w:lang w:val="kk-KZ" w:eastAsia="ru-RU"/>
        </w:rPr>
      </w:pPr>
      <w:r w:rsidRPr="00476DEE">
        <w:rPr>
          <w:color w:val="000000" w:themeColor="text1"/>
          <w:sz w:val="28"/>
          <w:szCs w:val="28"/>
          <w:lang w:val="kk-KZ" w:eastAsia="ar-SA"/>
        </w:rPr>
        <w:t xml:space="preserve"> </w:t>
      </w:r>
      <w:r w:rsidR="00597335" w:rsidRPr="00476DEE">
        <w:rPr>
          <w:color w:val="000000" w:themeColor="text1"/>
          <w:sz w:val="28"/>
          <w:szCs w:val="28"/>
          <w:lang w:val="kk-KZ" w:eastAsia="ar-SA"/>
        </w:rPr>
        <w:t xml:space="preserve">   М</w:t>
      </w:r>
      <w:r w:rsidRPr="00476DEE">
        <w:rPr>
          <w:color w:val="000000" w:themeColor="text1"/>
          <w:sz w:val="28"/>
          <w:szCs w:val="28"/>
          <w:lang w:val="kk-KZ" w:eastAsia="ar-SA"/>
        </w:rPr>
        <w:t>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психолог, әлеуметтік педагог кіреді. Білім беру ұйымының педагогикалық кеңесінің отырыстарына ата-аналар комитетінің немесе қамқоршылар кеңесінің мүшелері шақырылады. Педагогикалық кеңестің құрамы оқу жылына білім беру ұйымы жетекшісінің бұйрығымен бекітіледі. Педагогикалық кеңес өз мүшелерінен бір жыл мерзімге хатшы сайлайды.</w:t>
      </w:r>
    </w:p>
    <w:p w:rsidR="00F83200" w:rsidRPr="00476DEE" w:rsidRDefault="00F83200" w:rsidP="00A82BC6">
      <w:pPr>
        <w:tabs>
          <w:tab w:val="left" w:pos="851"/>
          <w:tab w:val="left" w:pos="1134"/>
        </w:tabs>
        <w:suppressAutoHyphens/>
        <w:spacing w:after="0" w:line="240" w:lineRule="auto"/>
        <w:ind w:firstLine="567"/>
        <w:jc w:val="both"/>
        <w:rPr>
          <w:color w:val="000000" w:themeColor="text1"/>
          <w:spacing w:val="2"/>
          <w:sz w:val="28"/>
          <w:szCs w:val="28"/>
          <w:lang w:val="kk-KZ" w:eastAsia="ru-RU"/>
        </w:rPr>
      </w:pPr>
      <w:r w:rsidRPr="00476DEE">
        <w:rPr>
          <w:color w:val="000000" w:themeColor="text1"/>
          <w:spacing w:val="2"/>
          <w:sz w:val="28"/>
          <w:szCs w:val="28"/>
          <w:lang w:val="kk-KZ" w:eastAsia="ru-RU"/>
        </w:rPr>
        <w:t xml:space="preserve"> </w:t>
      </w:r>
      <w:r w:rsidR="008F181C" w:rsidRPr="00476DEE">
        <w:rPr>
          <w:color w:val="000000" w:themeColor="text1"/>
          <w:spacing w:val="2"/>
          <w:sz w:val="28"/>
          <w:szCs w:val="28"/>
          <w:lang w:val="kk-KZ" w:eastAsia="ru-RU"/>
        </w:rPr>
        <w:t>п</w:t>
      </w:r>
      <w:r w:rsidRPr="00476DEE">
        <w:rPr>
          <w:color w:val="000000" w:themeColor="text1"/>
          <w:spacing w:val="2"/>
          <w:sz w:val="28"/>
          <w:szCs w:val="28"/>
          <w:lang w:val="kk-KZ" w:eastAsia="ru-RU"/>
        </w:rPr>
        <w:t xml:space="preserve">едагогикалық кеңес </w:t>
      </w:r>
      <w:r w:rsidR="008F181C" w:rsidRPr="00476DEE">
        <w:rPr>
          <w:color w:val="000000" w:themeColor="text1"/>
          <w:spacing w:val="2"/>
          <w:sz w:val="28"/>
          <w:szCs w:val="28"/>
          <w:lang w:val="kk-KZ" w:eastAsia="ru-RU"/>
        </w:rPr>
        <w:t xml:space="preserve"> </w:t>
      </w:r>
      <w:r w:rsidRPr="00476DEE">
        <w:rPr>
          <w:color w:val="000000" w:themeColor="text1"/>
          <w:spacing w:val="2"/>
          <w:sz w:val="28"/>
          <w:szCs w:val="28"/>
          <w:lang w:val="kk-KZ" w:eastAsia="ru-RU"/>
        </w:rPr>
        <w:t xml:space="preserve"> қарастырады:</w:t>
      </w:r>
    </w:p>
    <w:p w:rsidR="00745294" w:rsidRPr="00476DEE" w:rsidRDefault="00F83200" w:rsidP="00597335">
      <w:pPr>
        <w:numPr>
          <w:ilvl w:val="0"/>
          <w:numId w:val="1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pacing w:val="2"/>
          <w:sz w:val="28"/>
          <w:szCs w:val="28"/>
          <w:lang w:val="kk-KZ" w:eastAsia="ru-RU"/>
        </w:rPr>
        <w:t>білім беру ұйымында құқықтық актілерді іске асыру жөніндегі шаралар;</w:t>
      </w:r>
    </w:p>
    <w:p w:rsidR="00F83200" w:rsidRPr="00476DEE" w:rsidRDefault="00F83200" w:rsidP="00A82BC6">
      <w:pPr>
        <w:numPr>
          <w:ilvl w:val="0"/>
          <w:numId w:val="1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rsidR="00F83200" w:rsidRPr="00476DEE" w:rsidRDefault="00F83200" w:rsidP="00A82BC6">
      <w:pPr>
        <w:numPr>
          <w:ilvl w:val="0"/>
          <w:numId w:val="1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pacing w:val="2"/>
          <w:sz w:val="28"/>
          <w:szCs w:val="28"/>
          <w:lang w:val="kk-KZ" w:eastAsia="ru-RU"/>
        </w:rPr>
        <w:t>оқу-тәрбие жұмысын жоспарлау мәселелері;</w:t>
      </w:r>
    </w:p>
    <w:p w:rsidR="00F83200" w:rsidRPr="00476DEE" w:rsidRDefault="00F83200" w:rsidP="00A82BC6">
      <w:pPr>
        <w:numPr>
          <w:ilvl w:val="0"/>
          <w:numId w:val="1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pacing w:val="2"/>
          <w:sz w:val="28"/>
          <w:szCs w:val="28"/>
          <w:lang w:val="kk-KZ" w:eastAsia="ru-RU"/>
        </w:rPr>
        <w:t xml:space="preserve">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w:t>
      </w:r>
      <w:r w:rsidRPr="00476DEE">
        <w:rPr>
          <w:color w:val="000000" w:themeColor="text1"/>
          <w:spacing w:val="2"/>
          <w:sz w:val="28"/>
          <w:szCs w:val="28"/>
          <w:lang w:val="kk-KZ" w:eastAsia="ru-RU"/>
        </w:rPr>
        <w:lastRenderedPageBreak/>
        <w:t>туралы куәлік, үздік аттестат, орта жалпы білім  туралы куәлік, белгіленген үлгідегі анықтамаларды беру;</w:t>
      </w:r>
      <w:bookmarkStart w:id="5" w:name="z26"/>
      <w:bookmarkEnd w:id="4"/>
    </w:p>
    <w:p w:rsidR="00F83200" w:rsidRPr="00476DEE" w:rsidRDefault="00612DD9" w:rsidP="00A82BC6">
      <w:pPr>
        <w:numPr>
          <w:ilvl w:val="0"/>
          <w:numId w:val="19"/>
        </w:numPr>
        <w:tabs>
          <w:tab w:val="left" w:pos="851"/>
          <w:tab w:val="left" w:pos="1134"/>
        </w:tabs>
        <w:suppressAutoHyphens/>
        <w:spacing w:after="0" w:line="240" w:lineRule="auto"/>
        <w:ind w:left="0" w:firstLine="567"/>
        <w:jc w:val="both"/>
        <w:rPr>
          <w:color w:val="000000" w:themeColor="text1"/>
          <w:sz w:val="28"/>
          <w:szCs w:val="28"/>
          <w:lang w:val="kk-KZ" w:eastAsia="ar-SA"/>
        </w:rPr>
      </w:pPr>
      <w:r w:rsidRPr="00476DEE">
        <w:rPr>
          <w:color w:val="000000" w:themeColor="text1"/>
          <w:spacing w:val="2"/>
          <w:sz w:val="28"/>
          <w:szCs w:val="28"/>
          <w:lang w:val="kk-KZ" w:eastAsia="ru-RU"/>
        </w:rPr>
        <w:t xml:space="preserve"> </w:t>
      </w:r>
      <w:r w:rsidR="00F83200" w:rsidRPr="00476DEE">
        <w:rPr>
          <w:color w:val="000000" w:themeColor="text1"/>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rsidR="00F83200" w:rsidRPr="00476DEE" w:rsidRDefault="008F181C" w:rsidP="00A82BC6">
      <w:pPr>
        <w:tabs>
          <w:tab w:val="left" w:pos="851"/>
          <w:tab w:val="left" w:pos="1134"/>
        </w:tabs>
        <w:suppressAutoHyphens/>
        <w:spacing w:after="0" w:line="240" w:lineRule="auto"/>
        <w:ind w:firstLine="567"/>
        <w:jc w:val="both"/>
        <w:rPr>
          <w:color w:val="000000" w:themeColor="text1"/>
          <w:spacing w:val="2"/>
          <w:sz w:val="28"/>
          <w:szCs w:val="28"/>
          <w:lang w:val="kk-KZ" w:eastAsia="ru-RU"/>
        </w:rPr>
      </w:pPr>
      <w:r w:rsidRPr="00476DEE">
        <w:rPr>
          <w:color w:val="000000" w:themeColor="text1"/>
          <w:spacing w:val="2"/>
          <w:sz w:val="28"/>
          <w:szCs w:val="28"/>
          <w:lang w:val="kk-KZ" w:eastAsia="ru-RU"/>
        </w:rPr>
        <w:t>п</w:t>
      </w:r>
      <w:r w:rsidR="00F83200" w:rsidRPr="00476DEE">
        <w:rPr>
          <w:color w:val="000000" w:themeColor="text1"/>
          <w:spacing w:val="2"/>
          <w:sz w:val="28"/>
          <w:szCs w:val="28"/>
          <w:lang w:val="kk-KZ" w:eastAsia="ru-RU"/>
        </w:rPr>
        <w:t>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rsidR="00F83200" w:rsidRPr="00476DEE" w:rsidRDefault="00FE050D" w:rsidP="00A82BC6">
      <w:pPr>
        <w:pStyle w:val="a4"/>
        <w:numPr>
          <w:ilvl w:val="0"/>
          <w:numId w:val="3"/>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z w:val="28"/>
          <w:szCs w:val="28"/>
          <w:lang w:val="kk-KZ" w:eastAsia="ar-SA"/>
        </w:rPr>
        <w:t>М</w:t>
      </w:r>
      <w:r w:rsidR="00F83200" w:rsidRPr="00476DEE">
        <w:rPr>
          <w:color w:val="000000" w:themeColor="text1"/>
          <w:sz w:val="28"/>
          <w:szCs w:val="28"/>
          <w:lang w:val="kk-KZ" w:eastAsia="ar-SA"/>
        </w:rPr>
        <w:t>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rsidR="00F83200" w:rsidRPr="00476DEE" w:rsidRDefault="00F83200" w:rsidP="00A82BC6">
      <w:pPr>
        <w:pStyle w:val="a4"/>
        <w:numPr>
          <w:ilvl w:val="0"/>
          <w:numId w:val="3"/>
        </w:numPr>
        <w:tabs>
          <w:tab w:val="left" w:pos="851"/>
          <w:tab w:val="left" w:pos="1134"/>
        </w:tabs>
        <w:suppressAutoHyphens/>
        <w:spacing w:after="0" w:line="240" w:lineRule="auto"/>
        <w:ind w:left="0" w:firstLine="567"/>
        <w:jc w:val="both"/>
        <w:rPr>
          <w:color w:val="000000" w:themeColor="text1"/>
          <w:spacing w:val="2"/>
          <w:sz w:val="28"/>
          <w:szCs w:val="28"/>
          <w:lang w:val="kk-KZ" w:eastAsia="ru-RU"/>
        </w:rPr>
      </w:pPr>
      <w:r w:rsidRPr="00476DEE">
        <w:rPr>
          <w:color w:val="000000" w:themeColor="text1"/>
          <w:spacing w:val="2"/>
          <w:sz w:val="28"/>
          <w:szCs w:val="28"/>
          <w:lang w:val="kk-KZ" w:eastAsia="ru-RU"/>
        </w:rPr>
        <w:t xml:space="preserve"> </w:t>
      </w:r>
      <w:r w:rsidRPr="00476DEE">
        <w:rPr>
          <w:color w:val="000000" w:themeColor="text1"/>
          <w:sz w:val="28"/>
          <w:szCs w:val="28"/>
          <w:lang w:val="kk-KZ" w:eastAsia="ar-SA"/>
        </w:rPr>
        <w:t>Мемлекеттік мекеме қызметінің мақсаттарына қайшы келетін, Қазақстан Республикасының заңдарымен, құрылтай құжаттарымен шектелген немесе оның басшысының жарғылық құзыретін бұза отырып жасаған мәміле: құрылтайшының, тиісті саланың уәкілетті органының, сондай-ақ: оған қатысты құқық субъектісінің осы жарғыда көрсетілген мүлікке қатысты функцияларына қатысты жүзеге асыратын орнанның, осы жарғыда көрсетілген мемлекеттік мүлік жөніндегі уәкілетті органның талабы бойынша жарамсыз болып танылуы мүмкін.</w:t>
      </w:r>
      <w:bookmarkStart w:id="6" w:name="z27"/>
      <w:bookmarkEnd w:id="5"/>
    </w:p>
    <w:p w:rsidR="00F83200" w:rsidRPr="00476DEE" w:rsidRDefault="00F83200" w:rsidP="00A82BC6">
      <w:pPr>
        <w:tabs>
          <w:tab w:val="left" w:pos="851"/>
          <w:tab w:val="left" w:pos="1134"/>
        </w:tabs>
        <w:spacing w:after="0" w:line="240" w:lineRule="auto"/>
        <w:ind w:firstLine="567"/>
        <w:jc w:val="both"/>
        <w:rPr>
          <w:color w:val="000000" w:themeColor="text1"/>
          <w:sz w:val="28"/>
          <w:szCs w:val="28"/>
          <w:lang w:val="kk-KZ"/>
        </w:rPr>
      </w:pPr>
    </w:p>
    <w:p w:rsidR="00F83200" w:rsidRPr="00476DEE" w:rsidRDefault="00D45796" w:rsidP="00A82BC6">
      <w:pPr>
        <w:tabs>
          <w:tab w:val="left" w:pos="851"/>
          <w:tab w:val="left" w:pos="1134"/>
        </w:tabs>
        <w:spacing w:after="0" w:line="240" w:lineRule="auto"/>
        <w:ind w:firstLine="567"/>
        <w:jc w:val="center"/>
        <w:rPr>
          <w:b/>
          <w:color w:val="000000" w:themeColor="text1"/>
          <w:sz w:val="28"/>
          <w:szCs w:val="28"/>
          <w:lang w:val="ru-RU"/>
        </w:rPr>
      </w:pPr>
      <w:bookmarkStart w:id="7" w:name="z28"/>
      <w:bookmarkEnd w:id="6"/>
      <w:r>
        <w:rPr>
          <w:b/>
          <w:color w:val="000000" w:themeColor="text1"/>
          <w:sz w:val="28"/>
          <w:szCs w:val="28"/>
          <w:lang w:val="ru-RU"/>
        </w:rPr>
        <w:t>4</w:t>
      </w:r>
      <w:r>
        <w:rPr>
          <w:b/>
          <w:color w:val="000000" w:themeColor="text1"/>
          <w:sz w:val="28"/>
          <w:szCs w:val="28"/>
        </w:rPr>
        <w:t xml:space="preserve"> </w:t>
      </w:r>
      <w:proofErr w:type="spellStart"/>
      <w:r w:rsidR="00F83200" w:rsidRPr="00476DEE">
        <w:rPr>
          <w:b/>
          <w:color w:val="000000" w:themeColor="text1"/>
          <w:sz w:val="28"/>
          <w:szCs w:val="28"/>
          <w:lang w:val="ru-RU"/>
        </w:rPr>
        <w:t>тарау</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Мемлекеттік</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мекемені</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басқару</w:t>
      </w:r>
      <w:proofErr w:type="spellEnd"/>
    </w:p>
    <w:p w:rsidR="00F83200" w:rsidRPr="00476DEE" w:rsidRDefault="00F83200" w:rsidP="00A82BC6">
      <w:pPr>
        <w:tabs>
          <w:tab w:val="left" w:pos="851"/>
          <w:tab w:val="left" w:pos="1134"/>
        </w:tabs>
        <w:spacing w:after="0" w:line="240" w:lineRule="auto"/>
        <w:ind w:firstLine="567"/>
        <w:jc w:val="center"/>
        <w:rPr>
          <w:color w:val="000000" w:themeColor="text1"/>
          <w:sz w:val="28"/>
          <w:szCs w:val="28"/>
          <w:lang w:val="ru-RU"/>
        </w:rPr>
      </w:pPr>
    </w:p>
    <w:p w:rsidR="00F83200" w:rsidRPr="00476DEE" w:rsidRDefault="00F83200" w:rsidP="00A82BC6">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bookmarkStart w:id="8" w:name="z30"/>
      <w:bookmarkEnd w:id="7"/>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w:t>
      </w:r>
      <w:r w:rsidR="00EC2EFB" w:rsidRPr="00476DEE">
        <w:rPr>
          <w:color w:val="000000" w:themeColor="text1"/>
          <w:sz w:val="28"/>
          <w:szCs w:val="28"/>
          <w:lang w:val="ru-RU"/>
        </w:rPr>
        <w:t>меге</w:t>
      </w:r>
      <w:proofErr w:type="spellEnd"/>
      <w:r w:rsidR="00EC2EFB" w:rsidRPr="00476DEE">
        <w:rPr>
          <w:color w:val="000000" w:themeColor="text1"/>
          <w:sz w:val="28"/>
          <w:szCs w:val="28"/>
          <w:lang w:val="ru-RU"/>
        </w:rPr>
        <w:t xml:space="preserve"> </w:t>
      </w:r>
      <w:proofErr w:type="spellStart"/>
      <w:r w:rsidR="00EC2EFB" w:rsidRPr="00476DEE">
        <w:rPr>
          <w:color w:val="000000" w:themeColor="text1"/>
          <w:sz w:val="28"/>
          <w:szCs w:val="28"/>
          <w:lang w:val="ru-RU"/>
        </w:rPr>
        <w:t>жалпы</w:t>
      </w:r>
      <w:proofErr w:type="spellEnd"/>
      <w:r w:rsidR="00EC2EFB" w:rsidRPr="00476DEE">
        <w:rPr>
          <w:color w:val="000000" w:themeColor="text1"/>
          <w:sz w:val="28"/>
          <w:szCs w:val="28"/>
          <w:lang w:val="ru-RU"/>
        </w:rPr>
        <w:t xml:space="preserve"> </w:t>
      </w:r>
      <w:proofErr w:type="spellStart"/>
      <w:r w:rsidR="00EC2EFB" w:rsidRPr="00476DEE">
        <w:rPr>
          <w:color w:val="000000" w:themeColor="text1"/>
          <w:sz w:val="28"/>
          <w:szCs w:val="28"/>
          <w:lang w:val="ru-RU"/>
        </w:rPr>
        <w:t>басшылықты</w:t>
      </w:r>
      <w:proofErr w:type="spellEnd"/>
      <w:r w:rsidR="00EC2EFB" w:rsidRPr="00476DEE">
        <w:rPr>
          <w:color w:val="000000" w:themeColor="text1"/>
          <w:sz w:val="28"/>
          <w:szCs w:val="28"/>
          <w:lang w:val="ru-RU"/>
        </w:rPr>
        <w:t xml:space="preserve"> </w:t>
      </w:r>
      <w:proofErr w:type="spellStart"/>
      <w:r w:rsidR="00EC2EFB" w:rsidRPr="00476DEE">
        <w:rPr>
          <w:color w:val="000000" w:themeColor="text1"/>
          <w:sz w:val="28"/>
          <w:szCs w:val="28"/>
          <w:lang w:val="ru-RU"/>
        </w:rPr>
        <w:t>Қарағанды</w:t>
      </w:r>
      <w:proofErr w:type="spellEnd"/>
      <w:r w:rsidRPr="00476DEE">
        <w:rPr>
          <w:color w:val="000000" w:themeColor="text1"/>
          <w:sz w:val="28"/>
          <w:szCs w:val="28"/>
          <w:lang w:val="ru-RU"/>
        </w:rPr>
        <w:t>​​</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w:t>
      </w:r>
      <w:proofErr w:type="gramStart"/>
      <w:r w:rsidRPr="00476DEE">
        <w:rPr>
          <w:color w:val="000000" w:themeColor="text1"/>
          <w:sz w:val="28"/>
          <w:szCs w:val="28"/>
          <w:lang w:val="ru-RU"/>
        </w:rPr>
        <w:t>л</w:t>
      </w:r>
      <w:proofErr w:type="gramEnd"/>
      <w:r w:rsidRPr="00476DEE">
        <w:rPr>
          <w:color w:val="000000" w:themeColor="text1"/>
          <w:sz w:val="28"/>
          <w:szCs w:val="28"/>
          <w:lang w:val="ru-RU"/>
        </w:rPr>
        <w:t>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басқармасы</w:t>
      </w:r>
      <w:proofErr w:type="spellEnd"/>
      <w:r w:rsidRPr="00476DEE">
        <w:rPr>
          <w:color w:val="000000" w:themeColor="text1"/>
          <w:sz w:val="28"/>
          <w:szCs w:val="28"/>
          <w:lang w:val="ru-RU"/>
        </w:rPr>
        <w:t xml:space="preserve"> </w:t>
      </w:r>
      <w:r w:rsidR="00A82BC6" w:rsidRPr="00476DEE">
        <w:rPr>
          <w:color w:val="000000" w:themeColor="text1"/>
          <w:sz w:val="28"/>
          <w:szCs w:val="28"/>
          <w:lang w:val="ru-RU"/>
        </w:rPr>
        <w:t>«</w:t>
      </w:r>
      <w:proofErr w:type="spellStart"/>
      <w:r w:rsidRPr="00476DEE">
        <w:rPr>
          <w:color w:val="000000" w:themeColor="text1"/>
          <w:sz w:val="28"/>
          <w:szCs w:val="28"/>
          <w:lang w:val="ru-RU"/>
        </w:rPr>
        <w:t>Балқаш</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қаласының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бөлімі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жүзеге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асырады</w:t>
      </w:r>
      <w:proofErr w:type="spellEnd"/>
      <w:r w:rsidRPr="00476DEE">
        <w:rPr>
          <w:color w:val="000000" w:themeColor="text1"/>
          <w:sz w:val="28"/>
          <w:szCs w:val="28"/>
          <w:lang w:val="ru-RU"/>
        </w:rPr>
        <w:t>.</w:t>
      </w:r>
    </w:p>
    <w:p w:rsidR="00746D37" w:rsidRPr="00476DEE" w:rsidRDefault="00746D37" w:rsidP="00A82BC6">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Қарағанды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әкімдігі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қайта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құру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тарату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туралы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шешім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қабылдайды</w:t>
      </w:r>
      <w:proofErr w:type="spellEnd"/>
      <w:r w:rsidRPr="00476DEE">
        <w:rPr>
          <w:color w:val="000000" w:themeColor="text1"/>
          <w:sz w:val="28"/>
          <w:szCs w:val="28"/>
          <w:lang w:val="ru-RU"/>
        </w:rPr>
        <w:t>.</w:t>
      </w:r>
      <w:r w:rsidR="00F83200" w:rsidRPr="00476DEE">
        <w:rPr>
          <w:color w:val="000000" w:themeColor="text1"/>
          <w:sz w:val="28"/>
          <w:szCs w:val="28"/>
          <w:lang w:val="ru-RU"/>
        </w:rPr>
        <w:t xml:space="preserve"> </w:t>
      </w:r>
    </w:p>
    <w:p w:rsidR="00F83200" w:rsidRPr="00476DEE" w:rsidRDefault="00746D37" w:rsidP="00A82BC6">
      <w:pPr>
        <w:tabs>
          <w:tab w:val="left" w:pos="851"/>
          <w:tab w:val="left" w:pos="1134"/>
        </w:tabs>
        <w:spacing w:after="0" w:line="240" w:lineRule="auto"/>
        <w:ind w:firstLine="567"/>
        <w:contextualSpacing/>
        <w:jc w:val="both"/>
        <w:rPr>
          <w:color w:val="000000" w:themeColor="text1"/>
          <w:sz w:val="28"/>
          <w:szCs w:val="28"/>
          <w:lang w:val="ru-RU"/>
        </w:rPr>
      </w:pPr>
      <w:bookmarkStart w:id="9" w:name="z31"/>
      <w:bookmarkEnd w:id="8"/>
      <w:r w:rsidRPr="00476DEE">
        <w:rPr>
          <w:color w:val="000000" w:themeColor="text1"/>
          <w:sz w:val="28"/>
          <w:szCs w:val="28"/>
          <w:lang w:val="ru-RU"/>
        </w:rPr>
        <w:t>«</w:t>
      </w:r>
      <w:proofErr w:type="spellStart"/>
      <w:r w:rsidRPr="00476DEE">
        <w:rPr>
          <w:color w:val="000000" w:themeColor="text1"/>
          <w:sz w:val="28"/>
          <w:szCs w:val="28"/>
          <w:lang w:val="ru-RU"/>
        </w:rPr>
        <w:t>Қарағанды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экономика </w:t>
      </w:r>
      <w:proofErr w:type="spellStart"/>
      <w:r w:rsidRPr="00476DEE">
        <w:rPr>
          <w:color w:val="000000" w:themeColor="text1"/>
          <w:sz w:val="28"/>
          <w:szCs w:val="28"/>
          <w:lang w:val="ru-RU"/>
        </w:rPr>
        <w:t>басқармасы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заңнамасында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белгіленген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тәртіппен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келесі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функцияларды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орындайды</w:t>
      </w:r>
      <w:proofErr w:type="gramStart"/>
      <w:r w:rsidRPr="00476DEE">
        <w:rPr>
          <w:color w:val="000000" w:themeColor="text1"/>
          <w:sz w:val="28"/>
          <w:szCs w:val="28"/>
          <w:lang w:val="ru-RU"/>
        </w:rPr>
        <w:t>:</w:t>
      </w:r>
      <w:r w:rsidR="00F83200" w:rsidRPr="00476DEE">
        <w:rPr>
          <w:color w:val="000000" w:themeColor="text1"/>
          <w:sz w:val="28"/>
          <w:szCs w:val="28"/>
          <w:lang w:val="ru-RU"/>
        </w:rPr>
        <w:t>м</w:t>
      </w:r>
      <w:proofErr w:type="gramEnd"/>
      <w:r w:rsidR="00F83200" w:rsidRPr="00476DEE">
        <w:rPr>
          <w:color w:val="000000" w:themeColor="text1"/>
          <w:sz w:val="28"/>
          <w:szCs w:val="28"/>
          <w:lang w:val="ru-RU"/>
        </w:rPr>
        <w:t>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басшысын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тағайындайды</w:t>
      </w:r>
      <w:proofErr w:type="spellEnd"/>
      <w:r w:rsidR="00F83200" w:rsidRPr="00476DEE">
        <w:rPr>
          <w:color w:val="000000" w:themeColor="text1"/>
          <w:sz w:val="28"/>
          <w:szCs w:val="28"/>
          <w:lang w:val="ru-RU"/>
        </w:rPr>
        <w:t>;</w:t>
      </w:r>
    </w:p>
    <w:p w:rsidR="00F8320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мекемеге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мүлікті</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бекіті</w:t>
      </w:r>
      <w:proofErr w:type="gramStart"/>
      <w:r w:rsidR="00F83200" w:rsidRPr="00476DEE">
        <w:rPr>
          <w:color w:val="000000" w:themeColor="text1"/>
          <w:sz w:val="28"/>
          <w:szCs w:val="28"/>
          <w:lang w:val="ru-RU"/>
        </w:rPr>
        <w:t>п</w:t>
      </w:r>
      <w:proofErr w:type="spellEnd"/>
      <w:proofErr w:type="gram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береді</w:t>
      </w:r>
      <w:proofErr w:type="spellEnd"/>
      <w:r w:rsidR="00F83200" w:rsidRPr="00476DEE">
        <w:rPr>
          <w:color w:val="000000" w:themeColor="text1"/>
          <w:sz w:val="28"/>
          <w:szCs w:val="28"/>
          <w:lang w:val="ru-RU"/>
        </w:rPr>
        <w:t xml:space="preserve">; </w:t>
      </w:r>
      <w:bookmarkStart w:id="10" w:name="z32"/>
      <w:bookmarkEnd w:id="9"/>
    </w:p>
    <w:p w:rsidR="00244CA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244CA0" w:rsidRPr="00476DEE">
        <w:rPr>
          <w:color w:val="000000" w:themeColor="text1"/>
          <w:sz w:val="28"/>
          <w:szCs w:val="28"/>
          <w:lang w:val="ru-RU"/>
        </w:rPr>
        <w:t>мемлекеттік</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мекеменің</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Жарғысын</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бекіту</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және</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өзгертулер</w:t>
      </w:r>
      <w:proofErr w:type="spellEnd"/>
      <w:r w:rsidR="00244CA0" w:rsidRPr="00476DEE">
        <w:rPr>
          <w:color w:val="000000" w:themeColor="text1"/>
          <w:sz w:val="28"/>
          <w:szCs w:val="28"/>
          <w:lang w:val="ru-RU"/>
        </w:rPr>
        <w:t xml:space="preserve"> мен </w:t>
      </w:r>
      <w:proofErr w:type="spellStart"/>
      <w:r w:rsidR="00244CA0" w:rsidRPr="00476DEE">
        <w:rPr>
          <w:color w:val="000000" w:themeColor="text1"/>
          <w:sz w:val="28"/>
          <w:szCs w:val="28"/>
          <w:lang w:val="ru-RU"/>
        </w:rPr>
        <w:t>толықтырулар</w:t>
      </w:r>
      <w:proofErr w:type="spellEnd"/>
      <w:r w:rsidR="00244CA0" w:rsidRPr="00476DEE">
        <w:rPr>
          <w:color w:val="000000" w:themeColor="text1"/>
          <w:sz w:val="28"/>
          <w:szCs w:val="28"/>
          <w:lang w:val="ru-RU"/>
        </w:rPr>
        <w:t xml:space="preserve"> </w:t>
      </w:r>
      <w:proofErr w:type="spellStart"/>
      <w:r w:rsidR="00244CA0" w:rsidRPr="00476DEE">
        <w:rPr>
          <w:color w:val="000000" w:themeColor="text1"/>
          <w:sz w:val="28"/>
          <w:szCs w:val="28"/>
          <w:lang w:val="ru-RU"/>
        </w:rPr>
        <w:t>ең</w:t>
      </w:r>
      <w:proofErr w:type="gramStart"/>
      <w:r w:rsidR="00244CA0" w:rsidRPr="00476DEE">
        <w:rPr>
          <w:color w:val="000000" w:themeColor="text1"/>
          <w:sz w:val="28"/>
          <w:szCs w:val="28"/>
          <w:lang w:val="ru-RU"/>
        </w:rPr>
        <w:t>г</w:t>
      </w:r>
      <w:proofErr w:type="gramEnd"/>
      <w:r w:rsidR="00244CA0" w:rsidRPr="00476DEE">
        <w:rPr>
          <w:color w:val="000000" w:themeColor="text1"/>
          <w:sz w:val="28"/>
          <w:szCs w:val="28"/>
          <w:lang w:val="ru-RU"/>
        </w:rPr>
        <w:t>ізуге</w:t>
      </w:r>
      <w:proofErr w:type="spellEnd"/>
      <w:r w:rsidR="00244CA0" w:rsidRPr="00476DEE">
        <w:rPr>
          <w:color w:val="000000" w:themeColor="text1"/>
          <w:sz w:val="28"/>
          <w:szCs w:val="28"/>
          <w:lang w:val="ru-RU"/>
        </w:rPr>
        <w:t xml:space="preserve">; </w:t>
      </w:r>
    </w:p>
    <w:p w:rsidR="00745294" w:rsidRPr="00476DEE" w:rsidRDefault="00244CA0" w:rsidP="00597335">
      <w:pPr>
        <w:tabs>
          <w:tab w:val="left" w:pos="851"/>
          <w:tab w:val="left" w:pos="1134"/>
        </w:tabs>
        <w:spacing w:after="0" w:line="240" w:lineRule="auto"/>
        <w:ind w:firstLine="567"/>
        <w:contextualSpacing/>
        <w:jc w:val="both"/>
        <w:rPr>
          <w:color w:val="000000" w:themeColor="text1"/>
          <w:sz w:val="28"/>
          <w:szCs w:val="28"/>
          <w:lang w:val="ru-RU"/>
        </w:rPr>
      </w:pPr>
      <w:proofErr w:type="spellStart"/>
      <w:r w:rsidRPr="00476DEE">
        <w:rPr>
          <w:color w:val="000000" w:themeColor="text1"/>
          <w:sz w:val="28"/>
          <w:szCs w:val="28"/>
          <w:lang w:val="ru-RU"/>
        </w:rPr>
        <w:t>Қарағанды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w:t>
      </w:r>
      <w:proofErr w:type="gramStart"/>
      <w:r w:rsidRPr="00476DEE">
        <w:rPr>
          <w:color w:val="000000" w:themeColor="text1"/>
          <w:sz w:val="28"/>
          <w:szCs w:val="28"/>
          <w:lang w:val="ru-RU"/>
        </w:rPr>
        <w:t>л</w:t>
      </w:r>
      <w:proofErr w:type="gramEnd"/>
      <w:r w:rsidRPr="00476DEE">
        <w:rPr>
          <w:color w:val="000000" w:themeColor="text1"/>
          <w:sz w:val="28"/>
          <w:szCs w:val="28"/>
          <w:lang w:val="ru-RU"/>
        </w:rPr>
        <w:t>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басқармасы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Балқаш</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қаласының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бөлімі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белгіленген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тәртіппен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келесі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функцияларды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орындайды</w:t>
      </w:r>
      <w:proofErr w:type="spellEnd"/>
      <w:r w:rsidRPr="00476DEE">
        <w:rPr>
          <w:color w:val="000000" w:themeColor="text1"/>
          <w:sz w:val="28"/>
          <w:szCs w:val="28"/>
          <w:lang w:val="ru-RU"/>
        </w:rPr>
        <w:t>:</w:t>
      </w:r>
    </w:p>
    <w:p w:rsidR="003B012B" w:rsidRPr="00476DEE" w:rsidRDefault="00612DD9" w:rsidP="00A82BC6">
      <w:pPr>
        <w:pStyle w:val="a4"/>
        <w:numPr>
          <w:ilvl w:val="0"/>
          <w:numId w:val="29"/>
        </w:numPr>
        <w:tabs>
          <w:tab w:val="left" w:pos="851"/>
          <w:tab w:val="left" w:pos="1134"/>
        </w:tabs>
        <w:spacing w:after="0" w:line="240" w:lineRule="auto"/>
        <w:ind w:left="0" w:firstLine="567"/>
        <w:jc w:val="both"/>
        <w:rPr>
          <w:color w:val="000000" w:themeColor="text1"/>
          <w:sz w:val="28"/>
          <w:szCs w:val="28"/>
          <w:lang w:val="ru-RU"/>
        </w:rPr>
      </w:pPr>
      <w:r w:rsidRPr="00476DEE">
        <w:rPr>
          <w:color w:val="000000" w:themeColor="text1"/>
          <w:sz w:val="28"/>
          <w:szCs w:val="28"/>
          <w:lang w:val="ru-RU"/>
        </w:rPr>
        <w:t xml:space="preserve"> </w:t>
      </w:r>
      <w:proofErr w:type="spellStart"/>
      <w:r w:rsidR="003B012B" w:rsidRPr="00476DEE">
        <w:rPr>
          <w:color w:val="000000" w:themeColor="text1"/>
          <w:sz w:val="28"/>
          <w:szCs w:val="28"/>
          <w:lang w:val="ru-RU"/>
        </w:rPr>
        <w:t>мемлекеттік</w:t>
      </w:r>
      <w:proofErr w:type="spellEnd"/>
      <w:r w:rsidR="003B012B" w:rsidRPr="00476DEE">
        <w:rPr>
          <w:color w:val="000000" w:themeColor="text1"/>
          <w:sz w:val="28"/>
          <w:szCs w:val="28"/>
          <w:lang w:val="ru-RU"/>
        </w:rPr>
        <w:t xml:space="preserve"> </w:t>
      </w:r>
      <w:proofErr w:type="spellStart"/>
      <w:r w:rsidR="003B012B" w:rsidRPr="00476DEE">
        <w:rPr>
          <w:color w:val="000000" w:themeColor="text1"/>
          <w:sz w:val="28"/>
          <w:szCs w:val="28"/>
          <w:lang w:val="ru-RU"/>
        </w:rPr>
        <w:t>мекеменің</w:t>
      </w:r>
      <w:proofErr w:type="spellEnd"/>
      <w:r w:rsidR="003B012B" w:rsidRPr="00476DEE">
        <w:rPr>
          <w:color w:val="000000" w:themeColor="text1"/>
          <w:sz w:val="28"/>
          <w:szCs w:val="28"/>
          <w:lang w:val="ru-RU"/>
        </w:rPr>
        <w:t xml:space="preserve"> </w:t>
      </w:r>
      <w:proofErr w:type="spellStart"/>
      <w:r w:rsidR="003B012B" w:rsidRPr="00476DEE">
        <w:rPr>
          <w:color w:val="000000" w:themeColor="text1"/>
          <w:sz w:val="28"/>
          <w:szCs w:val="28"/>
          <w:lang w:val="ru-RU"/>
        </w:rPr>
        <w:t>директорын</w:t>
      </w:r>
      <w:proofErr w:type="spellEnd"/>
      <w:r w:rsidR="003B012B" w:rsidRPr="00476DEE">
        <w:rPr>
          <w:color w:val="000000" w:themeColor="text1"/>
          <w:sz w:val="28"/>
          <w:szCs w:val="28"/>
          <w:lang w:val="ru-RU"/>
        </w:rPr>
        <w:t xml:space="preserve"> </w:t>
      </w:r>
      <w:proofErr w:type="spellStart"/>
      <w:r w:rsidR="003B012B" w:rsidRPr="00476DEE">
        <w:rPr>
          <w:color w:val="000000" w:themeColor="text1"/>
          <w:sz w:val="28"/>
          <w:szCs w:val="28"/>
          <w:lang w:val="ru-RU"/>
        </w:rPr>
        <w:t>тағайындайды</w:t>
      </w:r>
      <w:proofErr w:type="spellEnd"/>
      <w:r w:rsidR="003B012B" w:rsidRPr="00476DEE">
        <w:rPr>
          <w:color w:val="000000" w:themeColor="text1"/>
          <w:sz w:val="28"/>
          <w:szCs w:val="28"/>
          <w:lang w:val="ru-RU"/>
        </w:rPr>
        <w:t>;</w:t>
      </w:r>
    </w:p>
    <w:p w:rsidR="00F83200" w:rsidRPr="00476DEE" w:rsidRDefault="00612DD9" w:rsidP="00A82BC6">
      <w:pPr>
        <w:pStyle w:val="a4"/>
        <w:numPr>
          <w:ilvl w:val="0"/>
          <w:numId w:val="29"/>
        </w:numPr>
        <w:tabs>
          <w:tab w:val="left" w:pos="851"/>
          <w:tab w:val="left" w:pos="1134"/>
        </w:tabs>
        <w:spacing w:after="0" w:line="240" w:lineRule="auto"/>
        <w:ind w:left="0" w:firstLine="567"/>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жеке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қаржыландыру</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жоспарын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бекітеді</w:t>
      </w:r>
      <w:proofErr w:type="spellEnd"/>
      <w:r w:rsidR="00F83200" w:rsidRPr="00476DEE">
        <w:rPr>
          <w:color w:val="000000" w:themeColor="text1"/>
          <w:sz w:val="28"/>
          <w:szCs w:val="28"/>
          <w:lang w:val="ru-RU"/>
        </w:rPr>
        <w:t>;</w:t>
      </w:r>
      <w:bookmarkStart w:id="11" w:name="z34"/>
      <w:bookmarkEnd w:id="10"/>
    </w:p>
    <w:p w:rsidR="00F8320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мүлкінің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сақталуына</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бақылауды</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жүзеге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асырады</w:t>
      </w:r>
      <w:proofErr w:type="spellEnd"/>
      <w:r w:rsidR="00F83200" w:rsidRPr="00476DEE">
        <w:rPr>
          <w:color w:val="000000" w:themeColor="text1"/>
          <w:sz w:val="28"/>
          <w:szCs w:val="28"/>
          <w:lang w:val="ru-RU"/>
        </w:rPr>
        <w:t>;</w:t>
      </w:r>
    </w:p>
    <w:p w:rsidR="00F8320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басқару</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органдарының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құрылымын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құрылуы</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тәртібі</w:t>
      </w:r>
      <w:proofErr w:type="spellEnd"/>
      <w:r w:rsidR="00F83200" w:rsidRPr="00476DEE">
        <w:rPr>
          <w:color w:val="000000" w:themeColor="text1"/>
          <w:sz w:val="28"/>
          <w:szCs w:val="28"/>
          <w:lang w:val="ru-RU"/>
        </w:rPr>
        <w:t xml:space="preserve"> мен </w:t>
      </w:r>
      <w:proofErr w:type="spellStart"/>
      <w:r w:rsidR="00F83200" w:rsidRPr="00476DEE">
        <w:rPr>
          <w:color w:val="000000" w:themeColor="text1"/>
          <w:sz w:val="28"/>
          <w:szCs w:val="28"/>
          <w:lang w:val="ru-RU"/>
        </w:rPr>
        <w:t>өкілетті</w:t>
      </w:r>
      <w:proofErr w:type="gramStart"/>
      <w:r w:rsidR="00F83200" w:rsidRPr="00476DEE">
        <w:rPr>
          <w:color w:val="000000" w:themeColor="text1"/>
          <w:sz w:val="28"/>
          <w:szCs w:val="28"/>
          <w:lang w:val="ru-RU"/>
        </w:rPr>
        <w:t>к</w:t>
      </w:r>
      <w:proofErr w:type="spellEnd"/>
      <w:proofErr w:type="gram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мерзімін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шешімдер</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қабылдау</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тәртібін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анықтайды</w:t>
      </w:r>
      <w:proofErr w:type="spellEnd"/>
      <w:r w:rsidR="00F83200" w:rsidRPr="00476DEE">
        <w:rPr>
          <w:color w:val="000000" w:themeColor="text1"/>
          <w:sz w:val="28"/>
          <w:szCs w:val="28"/>
          <w:lang w:val="ru-RU"/>
        </w:rPr>
        <w:t xml:space="preserve">; </w:t>
      </w:r>
      <w:bookmarkStart w:id="12" w:name="z36"/>
      <w:bookmarkEnd w:id="11"/>
    </w:p>
    <w:p w:rsidR="00F8320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басшысының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құқықтарын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міндеттері</w:t>
      </w:r>
      <w:proofErr w:type="spellEnd"/>
      <w:r w:rsidR="00F83200" w:rsidRPr="00476DEE">
        <w:rPr>
          <w:color w:val="000000" w:themeColor="text1"/>
          <w:sz w:val="28"/>
          <w:szCs w:val="28"/>
          <w:lang w:val="ru-RU"/>
        </w:rPr>
        <w:t xml:space="preserve"> мен </w:t>
      </w:r>
      <w:proofErr w:type="spellStart"/>
      <w:r w:rsidR="00F83200" w:rsidRPr="00476DEE">
        <w:rPr>
          <w:color w:val="000000" w:themeColor="text1"/>
          <w:sz w:val="28"/>
          <w:szCs w:val="28"/>
          <w:lang w:val="ru-RU"/>
        </w:rPr>
        <w:t>жауапкершілігін</w:t>
      </w:r>
      <w:proofErr w:type="spellEnd"/>
      <w:r w:rsidR="00F83200" w:rsidRPr="00476DEE">
        <w:rPr>
          <w:color w:val="000000" w:themeColor="text1"/>
          <w:sz w:val="28"/>
          <w:szCs w:val="28"/>
          <w:lang w:val="ru-RU"/>
        </w:rPr>
        <w:t xml:space="preserve">, оны </w:t>
      </w:r>
      <w:proofErr w:type="spellStart"/>
      <w:r w:rsidR="00F83200" w:rsidRPr="00476DEE">
        <w:rPr>
          <w:color w:val="000000" w:themeColor="text1"/>
          <w:sz w:val="28"/>
          <w:szCs w:val="28"/>
          <w:lang w:val="ru-RU"/>
        </w:rPr>
        <w:t>лауазымынан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босату</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негіздерін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айқындайды</w:t>
      </w:r>
      <w:proofErr w:type="spellEnd"/>
      <w:r w:rsidR="00F83200" w:rsidRPr="00476DEE">
        <w:rPr>
          <w:color w:val="000000" w:themeColor="text1"/>
          <w:sz w:val="28"/>
          <w:szCs w:val="28"/>
          <w:lang w:val="ru-RU"/>
        </w:rPr>
        <w:t>;</w:t>
      </w:r>
      <w:bookmarkStart w:id="13" w:name="z38"/>
      <w:bookmarkEnd w:id="12"/>
    </w:p>
    <w:p w:rsidR="00F83200" w:rsidRPr="00476DEE" w:rsidRDefault="00612DD9" w:rsidP="00A82BC6">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lastRenderedPageBreak/>
        <w:t xml:space="preserve"> </w:t>
      </w:r>
      <w:proofErr w:type="spellStart"/>
      <w:r w:rsidR="00F83200" w:rsidRPr="00476DEE">
        <w:rPr>
          <w:color w:val="000000" w:themeColor="text1"/>
          <w:sz w:val="28"/>
          <w:szCs w:val="28"/>
          <w:lang w:val="ru-RU"/>
        </w:rPr>
        <w:t>Қазақстан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Республикасының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заңнамасына</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сәйкес</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штаттық</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кестесін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тарифтік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тізімдерін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және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өзге</w:t>
      </w:r>
      <w:proofErr w:type="spellEnd"/>
      <w:r w:rsidR="00F83200" w:rsidRPr="00476DEE">
        <w:rPr>
          <w:color w:val="000000" w:themeColor="text1"/>
          <w:sz w:val="28"/>
          <w:szCs w:val="28"/>
          <w:lang w:val="ru-RU"/>
        </w:rPr>
        <w:t xml:space="preserve"> де </w:t>
      </w:r>
      <w:proofErr w:type="spellStart"/>
      <w:r w:rsidR="00F83200" w:rsidRPr="00476DEE">
        <w:rPr>
          <w:color w:val="000000" w:themeColor="text1"/>
          <w:sz w:val="28"/>
          <w:szCs w:val="28"/>
          <w:lang w:val="ru-RU"/>
        </w:rPr>
        <w:t>қаржы-экономикалық</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құжаттамасын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келіседі</w:t>
      </w:r>
      <w:proofErr w:type="spellEnd"/>
      <w:r w:rsidR="00F83200" w:rsidRPr="00476DEE">
        <w:rPr>
          <w:color w:val="000000" w:themeColor="text1"/>
          <w:sz w:val="28"/>
          <w:szCs w:val="28"/>
          <w:lang w:val="ru-RU"/>
        </w:rPr>
        <w:t>;</w:t>
      </w:r>
    </w:p>
    <w:p w:rsidR="00CE52AA" w:rsidRPr="00476DEE" w:rsidRDefault="00612DD9" w:rsidP="00CE5C11">
      <w:pPr>
        <w:pStyle w:val="a4"/>
        <w:numPr>
          <w:ilvl w:val="0"/>
          <w:numId w:val="21"/>
        </w:numPr>
        <w:tabs>
          <w:tab w:val="left" w:pos="851"/>
          <w:tab w:val="left" w:pos="1134"/>
        </w:tabs>
        <w:spacing w:after="0"/>
        <w:ind w:left="0" w:firstLine="567"/>
        <w:rPr>
          <w:color w:val="000000" w:themeColor="text1"/>
          <w:sz w:val="28"/>
          <w:szCs w:val="28"/>
          <w:lang w:val="ru-RU"/>
        </w:rPr>
      </w:pPr>
      <w:r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мемлекеттік</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мекемеге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берілген</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немесе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өзінің</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шаруашылық</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қызметі</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нәтижесінде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сатып</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алған</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мүлікті</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алып</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w:t>
      </w:r>
      <w:proofErr w:type="gramStart"/>
      <w:r w:rsidR="00CE52AA" w:rsidRPr="00476DEE">
        <w:rPr>
          <w:color w:val="000000" w:themeColor="text1"/>
          <w:sz w:val="28"/>
          <w:szCs w:val="28"/>
          <w:lang w:val="ru-RU"/>
        </w:rPr>
        <w:t>ою</w:t>
      </w:r>
      <w:proofErr w:type="gramEnd"/>
      <w:r w:rsidR="00CE52AA" w:rsidRPr="00476DEE">
        <w:rPr>
          <w:color w:val="000000" w:themeColor="text1"/>
          <w:sz w:val="28"/>
          <w:szCs w:val="28"/>
          <w:lang w:val="ru-RU"/>
        </w:rPr>
        <w:t>ға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немесе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қайта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бөлуге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мемлекеттік</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мүлік</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жөніндегі</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уәкілетті</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органға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жазбаша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келісім</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береді</w:t>
      </w:r>
      <w:proofErr w:type="spellEnd"/>
      <w:r w:rsidR="00CE52AA" w:rsidRPr="00476DEE">
        <w:rPr>
          <w:color w:val="000000" w:themeColor="text1"/>
          <w:sz w:val="28"/>
          <w:szCs w:val="28"/>
          <w:lang w:val="ru-RU"/>
        </w:rPr>
        <w:t>;</w:t>
      </w:r>
    </w:p>
    <w:p w:rsidR="00CE52AA" w:rsidRPr="00476DEE" w:rsidRDefault="00612DD9" w:rsidP="00CE5C11">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мемлекеттік</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мекеменің</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құрылтайшысына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мемлекеттік</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мекемені</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қайта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құру</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және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тарату</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туралы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ұсыныстар</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енгізеді</w:t>
      </w:r>
      <w:proofErr w:type="spellEnd"/>
      <w:r w:rsidR="00CE52AA" w:rsidRPr="00476DEE">
        <w:rPr>
          <w:color w:val="000000" w:themeColor="text1"/>
          <w:sz w:val="28"/>
          <w:szCs w:val="28"/>
          <w:lang w:val="ru-RU"/>
        </w:rPr>
        <w:t xml:space="preserve">: </w:t>
      </w:r>
    </w:p>
    <w:p w:rsidR="00CE52AA" w:rsidRPr="00476DEE" w:rsidRDefault="00CE52AA" w:rsidP="00CE5C11">
      <w:pPr>
        <w:numPr>
          <w:ilvl w:val="0"/>
          <w:numId w:val="21"/>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осы </w:t>
      </w:r>
      <w:proofErr w:type="spellStart"/>
      <w:r w:rsidRPr="00476DEE">
        <w:rPr>
          <w:color w:val="000000" w:themeColor="text1"/>
          <w:sz w:val="28"/>
          <w:szCs w:val="28"/>
          <w:lang w:val="ru-RU"/>
        </w:rPr>
        <w:t>жарғымен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Республикасының</w:t>
      </w:r>
      <w:proofErr w:type="spellEnd"/>
      <w:r w:rsidRPr="00476DEE">
        <w:rPr>
          <w:color w:val="000000" w:themeColor="text1"/>
          <w:sz w:val="28"/>
          <w:szCs w:val="28"/>
          <w:lang w:val="ru-RU"/>
        </w:rPr>
        <w:t xml:space="preserve"> </w:t>
      </w:r>
      <w:proofErr w:type="spellStart"/>
      <w:proofErr w:type="gramStart"/>
      <w:r w:rsidRPr="00476DEE">
        <w:rPr>
          <w:color w:val="000000" w:themeColor="text1"/>
          <w:sz w:val="28"/>
          <w:szCs w:val="28"/>
          <w:lang w:val="ru-RU"/>
        </w:rPr>
        <w:t>бас</w:t>
      </w:r>
      <w:proofErr w:type="gramEnd"/>
      <w:r w:rsidRPr="00476DEE">
        <w:rPr>
          <w:color w:val="000000" w:themeColor="text1"/>
          <w:sz w:val="28"/>
          <w:szCs w:val="28"/>
          <w:lang w:val="ru-RU"/>
        </w:rPr>
        <w:t>қа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заңнамасымен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оған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жүктелген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өзге</w:t>
      </w:r>
      <w:proofErr w:type="spellEnd"/>
      <w:r w:rsidRPr="00476DEE">
        <w:rPr>
          <w:color w:val="000000" w:themeColor="text1"/>
          <w:sz w:val="28"/>
          <w:szCs w:val="28"/>
          <w:lang w:val="ru-RU"/>
        </w:rPr>
        <w:t xml:space="preserve"> де </w:t>
      </w:r>
      <w:proofErr w:type="spellStart"/>
      <w:r w:rsidRPr="00476DEE">
        <w:rPr>
          <w:color w:val="000000" w:themeColor="text1"/>
          <w:sz w:val="28"/>
          <w:szCs w:val="28"/>
          <w:lang w:val="ru-RU"/>
        </w:rPr>
        <w:t>өкілеттіктерді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жүзеге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асырады</w:t>
      </w:r>
      <w:proofErr w:type="spellEnd"/>
      <w:r w:rsidRPr="00476DEE">
        <w:rPr>
          <w:color w:val="000000" w:themeColor="text1"/>
          <w:sz w:val="28"/>
          <w:szCs w:val="28"/>
          <w:lang w:val="ru-RU"/>
        </w:rPr>
        <w:t>.</w:t>
      </w:r>
    </w:p>
    <w:p w:rsidR="00F83200" w:rsidRPr="00476DEE" w:rsidRDefault="00F83200" w:rsidP="00A82BC6">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bookmarkStart w:id="14" w:name="z43"/>
      <w:bookmarkEnd w:id="13"/>
      <w:proofErr w:type="spellStart"/>
      <w:proofErr w:type="gram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беру </w:t>
      </w:r>
      <w:proofErr w:type="spellStart"/>
      <w:r w:rsidRPr="00476DEE">
        <w:rPr>
          <w:color w:val="000000" w:themeColor="text1"/>
          <w:sz w:val="28"/>
          <w:szCs w:val="28"/>
          <w:lang w:val="ru-RU"/>
        </w:rPr>
        <w:t>саласындағы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уәкілетті</w:t>
      </w:r>
      <w:proofErr w:type="spellEnd"/>
      <w:r w:rsidRPr="00476DEE">
        <w:rPr>
          <w:color w:val="000000" w:themeColor="text1"/>
          <w:sz w:val="28"/>
          <w:szCs w:val="28"/>
          <w:lang w:val="ru-RU"/>
        </w:rPr>
        <w:t xml:space="preserve"> орган </w:t>
      </w:r>
      <w:proofErr w:type="spellStart"/>
      <w:r w:rsidRPr="00476DEE">
        <w:rPr>
          <w:color w:val="000000" w:themeColor="text1"/>
          <w:sz w:val="28"/>
          <w:szCs w:val="28"/>
          <w:lang w:val="ru-RU"/>
        </w:rPr>
        <w:t>бекіткен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тағайындау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ережесіне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сәйкес</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Қарағанды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басқармасы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Балқаш</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қаласының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бөлімі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мекемесінің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тағайындайды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қызметтен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босатады</w:t>
      </w:r>
      <w:proofErr w:type="spellEnd"/>
      <w:r w:rsidRPr="00476DEE">
        <w:rPr>
          <w:color w:val="000000" w:themeColor="text1"/>
          <w:sz w:val="28"/>
          <w:szCs w:val="28"/>
          <w:lang w:val="ru-RU"/>
        </w:rPr>
        <w:t>.</w:t>
      </w:r>
      <w:bookmarkStart w:id="15" w:name="z45"/>
      <w:bookmarkEnd w:id="14"/>
      <w:proofErr w:type="gramEnd"/>
    </w:p>
    <w:p w:rsidR="00F83200" w:rsidRPr="00476DEE" w:rsidRDefault="00F83200" w:rsidP="00A82BC6">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r w:rsidRPr="00476DEE">
        <w:rPr>
          <w:color w:val="000000" w:themeColor="text1"/>
          <w:sz w:val="28"/>
          <w:szCs w:val="28"/>
          <w:lang w:val="ru-RU"/>
        </w:rPr>
        <w:t xml:space="preserve"> </w:t>
      </w:r>
      <w:proofErr w:type="spellStart"/>
      <w:proofErr w:type="gram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жұмысын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ұйымдастырады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Қарағанды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облысының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басқармасы</w:t>
      </w:r>
      <w:proofErr w:type="spellEnd"/>
      <w:r w:rsidRPr="00476DEE">
        <w:rPr>
          <w:color w:val="000000" w:themeColor="text1"/>
          <w:sz w:val="28"/>
          <w:szCs w:val="28"/>
          <w:lang w:val="ru-RU"/>
        </w:rPr>
        <w:t xml:space="preserve"> </w:t>
      </w:r>
      <w:r w:rsidR="00CE52AA" w:rsidRPr="00476DEE">
        <w:rPr>
          <w:color w:val="000000" w:themeColor="text1"/>
          <w:sz w:val="28"/>
          <w:szCs w:val="28"/>
          <w:lang w:val="ru-RU"/>
        </w:rPr>
        <w:t>«</w:t>
      </w:r>
      <w:proofErr w:type="spellStart"/>
      <w:r w:rsidRPr="00476DEE">
        <w:rPr>
          <w:color w:val="000000" w:themeColor="text1"/>
          <w:sz w:val="28"/>
          <w:szCs w:val="28"/>
          <w:lang w:val="ru-RU"/>
        </w:rPr>
        <w:t>Балқаш</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қаласының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бөлімі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мекемесіне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тікелей</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бағынады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жүктелген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міндеттердің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орындалуы</w:t>
      </w:r>
      <w:proofErr w:type="spellEnd"/>
      <w:r w:rsidRPr="00476DEE">
        <w:rPr>
          <w:color w:val="000000" w:themeColor="text1"/>
          <w:sz w:val="28"/>
          <w:szCs w:val="28"/>
          <w:lang w:val="ru-RU"/>
        </w:rPr>
        <w:t xml:space="preserve"> мен </w:t>
      </w:r>
      <w:proofErr w:type="spellStart"/>
      <w:r w:rsidRPr="00476DEE">
        <w:rPr>
          <w:color w:val="000000" w:themeColor="text1"/>
          <w:sz w:val="28"/>
          <w:szCs w:val="28"/>
          <w:lang w:val="ru-RU"/>
        </w:rPr>
        <w:t>оның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функцияларын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жүзеге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асыру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үшін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жеке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жауапкершіл</w:t>
      </w:r>
      <w:proofErr w:type="gramEnd"/>
      <w:r w:rsidRPr="00476DEE">
        <w:rPr>
          <w:color w:val="000000" w:themeColor="text1"/>
          <w:sz w:val="28"/>
          <w:szCs w:val="28"/>
          <w:lang w:val="ru-RU"/>
        </w:rPr>
        <w:t>ікті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көтереді</w:t>
      </w:r>
      <w:proofErr w:type="spellEnd"/>
      <w:r w:rsidRPr="00476DEE">
        <w:rPr>
          <w:color w:val="000000" w:themeColor="text1"/>
          <w:sz w:val="28"/>
          <w:szCs w:val="28"/>
          <w:lang w:val="ru-RU"/>
        </w:rPr>
        <w:t>.</w:t>
      </w:r>
    </w:p>
    <w:p w:rsidR="00F83200" w:rsidRPr="00476DEE" w:rsidRDefault="00F83200" w:rsidP="00A82BC6">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w:t>
      </w:r>
      <w:proofErr w:type="gramStart"/>
      <w:r w:rsidRPr="00476DEE">
        <w:rPr>
          <w:color w:val="000000" w:themeColor="text1"/>
          <w:sz w:val="28"/>
          <w:szCs w:val="28"/>
          <w:lang w:val="ru-RU"/>
        </w:rPr>
        <w:t>р</w:t>
      </w:r>
      <w:proofErr w:type="spellEnd"/>
      <w:proofErr w:type="gramEnd"/>
      <w:r w:rsidRPr="00476DEE">
        <w:rPr>
          <w:color w:val="000000" w:themeColor="text1"/>
          <w:sz w:val="28"/>
          <w:szCs w:val="28"/>
          <w:lang w:val="ru-RU"/>
        </w:rPr>
        <w:t xml:space="preserve"> </w:t>
      </w:r>
      <w:proofErr w:type="spellStart"/>
      <w:r w:rsidRPr="00476DEE">
        <w:rPr>
          <w:color w:val="000000" w:themeColor="text1"/>
          <w:sz w:val="28"/>
          <w:szCs w:val="28"/>
          <w:lang w:val="ru-RU"/>
        </w:rPr>
        <w:t>адамдық</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басқару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қағидаттары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бойынша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әрекет</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етеді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заңнамасында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осы </w:t>
      </w:r>
      <w:proofErr w:type="spellStart"/>
      <w:r w:rsidRPr="00476DEE">
        <w:rPr>
          <w:color w:val="000000" w:themeColor="text1"/>
          <w:sz w:val="28"/>
          <w:szCs w:val="28"/>
          <w:lang w:val="ru-RU"/>
        </w:rPr>
        <w:t>жарғыда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айқындалған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құзыретіне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сәйкес</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туралы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өз</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бетінше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шешім</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қабылдайды</w:t>
      </w:r>
      <w:proofErr w:type="spellEnd"/>
      <w:r w:rsidRPr="00476DEE">
        <w:rPr>
          <w:color w:val="000000" w:themeColor="text1"/>
          <w:sz w:val="28"/>
          <w:szCs w:val="28"/>
          <w:lang w:val="ru-RU"/>
        </w:rPr>
        <w:t>.</w:t>
      </w:r>
      <w:bookmarkStart w:id="16" w:name="z47"/>
      <w:bookmarkEnd w:id="15"/>
    </w:p>
    <w:p w:rsidR="00F83200" w:rsidRPr="00476DEE" w:rsidRDefault="00F83200" w:rsidP="00A82BC6">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жарғысынан</w:t>
      </w:r>
      <w:proofErr w:type="spellEnd"/>
      <w:r w:rsidRPr="00476DEE">
        <w:rPr>
          <w:color w:val="000000" w:themeColor="text1"/>
          <w:sz w:val="28"/>
          <w:szCs w:val="28"/>
          <w:lang w:val="ru-RU"/>
        </w:rPr>
        <w:t xml:space="preserve"> </w:t>
      </w:r>
      <w:proofErr w:type="spellStart"/>
      <w:proofErr w:type="gramStart"/>
      <w:r w:rsidRPr="00476DEE">
        <w:rPr>
          <w:color w:val="000000" w:themeColor="text1"/>
          <w:sz w:val="28"/>
          <w:szCs w:val="28"/>
          <w:lang w:val="ru-RU"/>
        </w:rPr>
        <w:t>тыс</w:t>
      </w:r>
      <w:proofErr w:type="spellEnd"/>
      <w:proofErr w:type="gramEnd"/>
      <w:r w:rsidRPr="00476DEE">
        <w:rPr>
          <w:color w:val="000000" w:themeColor="text1"/>
          <w:sz w:val="28"/>
          <w:szCs w:val="28"/>
          <w:lang w:val="ru-RU"/>
        </w:rPr>
        <w:t xml:space="preserve"> </w:t>
      </w:r>
      <w:proofErr w:type="spellStart"/>
      <w:r w:rsidRPr="00476DEE">
        <w:rPr>
          <w:color w:val="000000" w:themeColor="text1"/>
          <w:sz w:val="28"/>
          <w:szCs w:val="28"/>
          <w:lang w:val="ru-RU"/>
        </w:rPr>
        <w:t>қызметті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жүзеге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асыруға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бағытталған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әрекеттері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еңбек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міндеттерін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бұзу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болып</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табылады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материалдық</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жауапкершілікті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қолдануға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әкеп</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соғады</w:t>
      </w:r>
      <w:proofErr w:type="spellEnd"/>
      <w:r w:rsidRPr="00476DEE">
        <w:rPr>
          <w:color w:val="000000" w:themeColor="text1"/>
          <w:sz w:val="28"/>
          <w:szCs w:val="28"/>
          <w:lang w:val="ru-RU"/>
        </w:rPr>
        <w:t>.</w:t>
      </w:r>
      <w:bookmarkStart w:id="17" w:name="z54"/>
      <w:bookmarkEnd w:id="16"/>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жүзеге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асыруы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барысында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басшысы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заңнамасында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белгіленген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тәртіппен</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атынан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сенімхатсыз</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әрекет</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етеді</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органдарда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басқа</w:t>
      </w:r>
      <w:proofErr w:type="spellEnd"/>
      <w:r w:rsidRPr="00476DEE">
        <w:rPr>
          <w:color w:val="000000" w:themeColor="text1"/>
          <w:sz w:val="28"/>
          <w:szCs w:val="28"/>
          <w:lang w:val="ru-RU"/>
        </w:rPr>
        <w:t xml:space="preserve"> да </w:t>
      </w:r>
      <w:proofErr w:type="spellStart"/>
      <w:r w:rsidRPr="00476DEE">
        <w:rPr>
          <w:color w:val="000000" w:themeColor="text1"/>
          <w:sz w:val="28"/>
          <w:szCs w:val="28"/>
          <w:lang w:val="ru-RU"/>
        </w:rPr>
        <w:t>ұйымдарда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мүддесін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білді</w:t>
      </w:r>
      <w:proofErr w:type="gramStart"/>
      <w:r w:rsidRPr="00476DEE">
        <w:rPr>
          <w:color w:val="000000" w:themeColor="text1"/>
          <w:sz w:val="28"/>
          <w:szCs w:val="28"/>
          <w:lang w:val="ru-RU"/>
        </w:rPr>
        <w:t>ред</w:t>
      </w:r>
      <w:proofErr w:type="gramEnd"/>
      <w:r w:rsidRPr="00476DEE">
        <w:rPr>
          <w:color w:val="000000" w:themeColor="text1"/>
          <w:sz w:val="28"/>
          <w:szCs w:val="28"/>
          <w:lang w:val="ru-RU"/>
        </w:rPr>
        <w:t>і</w:t>
      </w:r>
      <w:proofErr w:type="spellEnd"/>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шарттар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жасайды</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сенімхаттар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береді</w:t>
      </w:r>
      <w:proofErr w:type="spellEnd"/>
      <w:r w:rsidRPr="00476DEE">
        <w:rPr>
          <w:color w:val="000000" w:themeColor="text1"/>
          <w:sz w:val="28"/>
          <w:szCs w:val="28"/>
          <w:lang w:val="ru-RU"/>
        </w:rPr>
        <w:t>;</w:t>
      </w:r>
    </w:p>
    <w:p w:rsidR="00F83200" w:rsidRPr="00476DEE" w:rsidRDefault="00F83200" w:rsidP="00597335">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іссапарларға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тағылымдамаға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қызметкерлерді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қазақстандық</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шетелдік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оқу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орталық</w:t>
      </w:r>
      <w:proofErr w:type="gramStart"/>
      <w:r w:rsidRPr="00476DEE">
        <w:rPr>
          <w:color w:val="000000" w:themeColor="text1"/>
          <w:sz w:val="28"/>
          <w:szCs w:val="28"/>
          <w:lang w:val="ru-RU"/>
        </w:rPr>
        <w:t>тарында</w:t>
      </w:r>
      <w:proofErr w:type="spellEnd"/>
      <w:proofErr w:type="gramEnd"/>
      <w:r w:rsidRPr="00476DEE">
        <w:rPr>
          <w:color w:val="000000" w:themeColor="text1"/>
          <w:sz w:val="28"/>
          <w:szCs w:val="28"/>
          <w:lang w:val="ru-RU"/>
        </w:rPr>
        <w:t xml:space="preserve"> </w:t>
      </w:r>
      <w:proofErr w:type="spellStart"/>
      <w:r w:rsidRPr="00476DEE">
        <w:rPr>
          <w:color w:val="000000" w:themeColor="text1"/>
          <w:sz w:val="28"/>
          <w:szCs w:val="28"/>
          <w:lang w:val="ru-RU"/>
        </w:rPr>
        <w:t>оқытуға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қызметкерлердің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біліктілігін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жоғарылатудың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озге</w:t>
      </w:r>
      <w:proofErr w:type="spellEnd"/>
      <w:r w:rsidRPr="00476DEE">
        <w:rPr>
          <w:color w:val="000000" w:themeColor="text1"/>
          <w:sz w:val="28"/>
          <w:szCs w:val="28"/>
          <w:lang w:val="ru-RU"/>
        </w:rPr>
        <w:t xml:space="preserve"> де </w:t>
      </w:r>
      <w:proofErr w:type="spellStart"/>
      <w:r w:rsidRPr="00476DEE">
        <w:rPr>
          <w:color w:val="000000" w:themeColor="text1"/>
          <w:sz w:val="28"/>
          <w:szCs w:val="28"/>
          <w:lang w:val="ru-RU"/>
        </w:rPr>
        <w:t>түрлеріне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байланысты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тәртібі</w:t>
      </w:r>
      <w:proofErr w:type="spellEnd"/>
      <w:r w:rsidRPr="00476DEE">
        <w:rPr>
          <w:color w:val="000000" w:themeColor="text1"/>
          <w:sz w:val="28"/>
          <w:szCs w:val="28"/>
          <w:lang w:val="ru-RU"/>
        </w:rPr>
        <w:t xml:space="preserve"> мен </w:t>
      </w:r>
      <w:proofErr w:type="spellStart"/>
      <w:r w:rsidRPr="00476DEE">
        <w:rPr>
          <w:color w:val="000000" w:themeColor="text1"/>
          <w:sz w:val="28"/>
          <w:szCs w:val="28"/>
          <w:lang w:val="ru-RU"/>
        </w:rPr>
        <w:t>жоспарларын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бекітеді</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банк </w:t>
      </w:r>
      <w:proofErr w:type="spellStart"/>
      <w:r w:rsidRPr="00476DEE">
        <w:rPr>
          <w:color w:val="000000" w:themeColor="text1"/>
          <w:sz w:val="28"/>
          <w:szCs w:val="28"/>
          <w:lang w:val="ru-RU"/>
        </w:rPr>
        <w:t>шоттарын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ашады</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барлық</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қызметкерлер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үшін</w:t>
      </w:r>
      <w:proofErr w:type="spellEnd"/>
      <w:r w:rsidRPr="00476DEE">
        <w:rPr>
          <w:color w:val="000000" w:themeColor="text1"/>
          <w:sz w:val="28"/>
          <w:szCs w:val="28"/>
          <w:lang w:val="ru-RU"/>
        </w:rPr>
        <w:t xml:space="preserve"> </w:t>
      </w:r>
      <w:proofErr w:type="spellStart"/>
      <w:proofErr w:type="gramStart"/>
      <w:r w:rsidRPr="00476DEE">
        <w:rPr>
          <w:color w:val="000000" w:themeColor="text1"/>
          <w:sz w:val="28"/>
          <w:szCs w:val="28"/>
          <w:lang w:val="ru-RU"/>
        </w:rPr>
        <w:t>м</w:t>
      </w:r>
      <w:proofErr w:type="gramEnd"/>
      <w:r w:rsidRPr="00476DEE">
        <w:rPr>
          <w:color w:val="000000" w:themeColor="text1"/>
          <w:sz w:val="28"/>
          <w:szCs w:val="28"/>
          <w:lang w:val="ru-RU"/>
        </w:rPr>
        <w:t>індетті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бұйрықтар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шығарады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нұсқаулар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береді</w:t>
      </w:r>
      <w:proofErr w:type="spellEnd"/>
      <w:r w:rsidRPr="00476DEE">
        <w:rPr>
          <w:color w:val="000000" w:themeColor="text1"/>
          <w:sz w:val="28"/>
          <w:szCs w:val="28"/>
          <w:lang w:val="ru-RU"/>
        </w:rPr>
        <w:t>;</w:t>
      </w:r>
      <w:bookmarkStart w:id="18" w:name="z57"/>
      <w:bookmarkEnd w:id="17"/>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заңнамасына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сәйкес</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қызметкерлерін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жұ</w:t>
      </w:r>
      <w:proofErr w:type="gramStart"/>
      <w:r w:rsidRPr="00476DEE">
        <w:rPr>
          <w:color w:val="000000" w:themeColor="text1"/>
          <w:sz w:val="28"/>
          <w:szCs w:val="28"/>
          <w:lang w:val="ru-RU"/>
        </w:rPr>
        <w:t>мыс</w:t>
      </w:r>
      <w:proofErr w:type="gramEnd"/>
      <w:r w:rsidRPr="00476DEE">
        <w:rPr>
          <w:color w:val="000000" w:themeColor="text1"/>
          <w:sz w:val="28"/>
          <w:szCs w:val="28"/>
          <w:lang w:val="ru-RU"/>
        </w:rPr>
        <w:t>қа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қабылдайды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босатады</w:t>
      </w:r>
      <w:proofErr w:type="spellEnd"/>
      <w:r w:rsidRPr="00476DEE">
        <w:rPr>
          <w:color w:val="000000" w:themeColor="text1"/>
          <w:sz w:val="28"/>
          <w:szCs w:val="28"/>
          <w:lang w:val="ru-RU"/>
        </w:rPr>
        <w:t>;</w:t>
      </w:r>
    </w:p>
    <w:p w:rsidR="00F83200" w:rsidRPr="00476DEE" w:rsidRDefault="00F83200"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lastRenderedPageBreak/>
        <w:t>Қазақстан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Республикасының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заңнамасында</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белгіленген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тәртіппен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қызметкерлеріне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көтермелеу</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шараларын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қолданады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және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тәртіптік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жазалар</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қолданады</w:t>
      </w:r>
      <w:proofErr w:type="spellEnd"/>
      <w:r w:rsidRPr="00476DEE">
        <w:rPr>
          <w:color w:val="000000" w:themeColor="text1"/>
          <w:sz w:val="28"/>
          <w:szCs w:val="28"/>
          <w:lang w:val="ru-RU"/>
        </w:rPr>
        <w:t>;</w:t>
      </w:r>
    </w:p>
    <w:p w:rsidR="00F83200" w:rsidRPr="00476DEE" w:rsidRDefault="00612DD9"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өзінің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орынбасарларының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және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мекеменің</w:t>
      </w:r>
      <w:proofErr w:type="spellEnd"/>
      <w:r w:rsidR="00F83200" w:rsidRPr="00476DEE">
        <w:rPr>
          <w:color w:val="000000" w:themeColor="text1"/>
          <w:sz w:val="28"/>
          <w:szCs w:val="28"/>
          <w:lang w:val="ru-RU"/>
        </w:rPr>
        <w:t xml:space="preserve"> </w:t>
      </w:r>
      <w:proofErr w:type="spellStart"/>
      <w:proofErr w:type="gramStart"/>
      <w:r w:rsidR="00F83200" w:rsidRPr="00476DEE">
        <w:rPr>
          <w:color w:val="000000" w:themeColor="text1"/>
          <w:sz w:val="28"/>
          <w:szCs w:val="28"/>
          <w:lang w:val="ru-RU"/>
        </w:rPr>
        <w:t>бас</w:t>
      </w:r>
      <w:proofErr w:type="gramEnd"/>
      <w:r w:rsidR="00F83200" w:rsidRPr="00476DEE">
        <w:rPr>
          <w:color w:val="000000" w:themeColor="text1"/>
          <w:sz w:val="28"/>
          <w:szCs w:val="28"/>
          <w:lang w:val="ru-RU"/>
        </w:rPr>
        <w:t>қа</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жетекші</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қызметкерлерінің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міндеттері</w:t>
      </w:r>
      <w:proofErr w:type="spellEnd"/>
      <w:r w:rsidR="00F83200" w:rsidRPr="00476DEE">
        <w:rPr>
          <w:color w:val="000000" w:themeColor="text1"/>
          <w:sz w:val="28"/>
          <w:szCs w:val="28"/>
          <w:lang w:val="ru-RU"/>
        </w:rPr>
        <w:t xml:space="preserve"> мен </w:t>
      </w:r>
      <w:proofErr w:type="spellStart"/>
      <w:r w:rsidR="00F83200" w:rsidRPr="00476DEE">
        <w:rPr>
          <w:color w:val="000000" w:themeColor="text1"/>
          <w:sz w:val="28"/>
          <w:szCs w:val="28"/>
          <w:lang w:val="ru-RU"/>
        </w:rPr>
        <w:t>өкілеттіктерін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анықтайды</w:t>
      </w:r>
      <w:proofErr w:type="spellEnd"/>
      <w:r w:rsidR="00F83200" w:rsidRPr="00476DEE">
        <w:rPr>
          <w:color w:val="000000" w:themeColor="text1"/>
          <w:sz w:val="28"/>
          <w:szCs w:val="28"/>
          <w:lang w:val="ru-RU"/>
        </w:rPr>
        <w:t>;</w:t>
      </w:r>
    </w:p>
    <w:p w:rsidR="00CE52AA" w:rsidRPr="00476DEE" w:rsidRDefault="00612DD9"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CE52AA" w:rsidRPr="00476DEE">
        <w:rPr>
          <w:color w:val="000000" w:themeColor="text1"/>
          <w:sz w:val="28"/>
          <w:szCs w:val="28"/>
          <w:lang w:val="ru-RU"/>
        </w:rPr>
        <w:t>білім</w:t>
      </w:r>
      <w:proofErr w:type="spellEnd"/>
      <w:r w:rsidR="00CE52AA" w:rsidRPr="00476DEE">
        <w:rPr>
          <w:color w:val="000000" w:themeColor="text1"/>
          <w:sz w:val="28"/>
          <w:szCs w:val="28"/>
          <w:lang w:val="ru-RU"/>
        </w:rPr>
        <w:t xml:space="preserve"> беру </w:t>
      </w:r>
      <w:proofErr w:type="spellStart"/>
      <w:r w:rsidR="00CE52AA" w:rsidRPr="00476DEE">
        <w:rPr>
          <w:color w:val="000000" w:themeColor="text1"/>
          <w:sz w:val="28"/>
          <w:szCs w:val="28"/>
          <w:lang w:val="ru-RU"/>
        </w:rPr>
        <w:t>ұйымындағы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сыбайлас</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жемқорлықтың</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алдын-алу</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және</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алдын-алу</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шараларын</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қабылдауды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қоса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алғанда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сыбайлас</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жемқ</w:t>
      </w:r>
      <w:proofErr w:type="gramStart"/>
      <w:r w:rsidR="00CE52AA" w:rsidRPr="00476DEE">
        <w:rPr>
          <w:color w:val="000000" w:themeColor="text1"/>
          <w:sz w:val="28"/>
          <w:szCs w:val="28"/>
          <w:lang w:val="ru-RU"/>
        </w:rPr>
        <w:t>орлы</w:t>
      </w:r>
      <w:proofErr w:type="gramEnd"/>
      <w:r w:rsidR="00CE52AA" w:rsidRPr="00476DEE">
        <w:rPr>
          <w:color w:val="000000" w:themeColor="text1"/>
          <w:sz w:val="28"/>
          <w:szCs w:val="28"/>
          <w:lang w:val="ru-RU"/>
        </w:rPr>
        <w:t>ққа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қарсы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заңнаманы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сақтау</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бойынша</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жұмысты</w:t>
      </w:r>
      <w:proofErr w:type="spellEnd"/>
      <w:r w:rsidR="00CE52AA" w:rsidRPr="00476DEE">
        <w:rPr>
          <w:color w:val="000000" w:themeColor="text1"/>
          <w:sz w:val="28"/>
          <w:szCs w:val="28"/>
          <w:lang w:val="ru-RU"/>
        </w:rPr>
        <w:t xml:space="preserve"> </w:t>
      </w:r>
      <w:proofErr w:type="spellStart"/>
      <w:r w:rsidR="00CE52AA" w:rsidRPr="00476DEE">
        <w:rPr>
          <w:color w:val="000000" w:themeColor="text1"/>
          <w:sz w:val="28"/>
          <w:szCs w:val="28"/>
          <w:lang w:val="ru-RU"/>
        </w:rPr>
        <w:t>ұйымдастырады</w:t>
      </w:r>
      <w:proofErr w:type="spellEnd"/>
      <w:r w:rsidR="00CE52AA" w:rsidRPr="00476DEE">
        <w:rPr>
          <w:color w:val="000000" w:themeColor="text1"/>
          <w:sz w:val="28"/>
          <w:szCs w:val="28"/>
          <w:lang w:val="ru-RU"/>
        </w:rPr>
        <w:t>;</w:t>
      </w:r>
    </w:p>
    <w:p w:rsidR="00F83200" w:rsidRPr="00476DEE" w:rsidRDefault="00612DD9" w:rsidP="00A82BC6">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476DEE">
        <w:rPr>
          <w:color w:val="000000" w:themeColor="text1"/>
          <w:sz w:val="28"/>
          <w:szCs w:val="28"/>
          <w:lang w:val="ru-RU"/>
        </w:rPr>
        <w:t xml:space="preserve"> </w:t>
      </w:r>
      <w:proofErr w:type="spellStart"/>
      <w:r w:rsidR="00F83200" w:rsidRPr="00476DEE">
        <w:rPr>
          <w:color w:val="000000" w:themeColor="text1"/>
          <w:sz w:val="28"/>
          <w:szCs w:val="28"/>
          <w:lang w:val="ru-RU"/>
        </w:rPr>
        <w:t>өзіне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Қазақстан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Республикасының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заңнамасымен</w:t>
      </w:r>
      <w:proofErr w:type="spellEnd"/>
      <w:r w:rsidR="00F83200" w:rsidRPr="00476DEE">
        <w:rPr>
          <w:color w:val="000000" w:themeColor="text1"/>
          <w:sz w:val="28"/>
          <w:szCs w:val="28"/>
          <w:lang w:val="ru-RU"/>
        </w:rPr>
        <w:t xml:space="preserve">, осы </w:t>
      </w:r>
      <w:proofErr w:type="spellStart"/>
      <w:r w:rsidR="00F83200" w:rsidRPr="00476DEE">
        <w:rPr>
          <w:color w:val="000000" w:themeColor="text1"/>
          <w:sz w:val="28"/>
          <w:szCs w:val="28"/>
          <w:lang w:val="ru-RU"/>
        </w:rPr>
        <w:t>жарғымен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және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Қарағанды</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облысының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бі</w:t>
      </w:r>
      <w:proofErr w:type="gramStart"/>
      <w:r w:rsidR="00F83200" w:rsidRPr="00476DEE">
        <w:rPr>
          <w:color w:val="000000" w:themeColor="text1"/>
          <w:sz w:val="28"/>
          <w:szCs w:val="28"/>
          <w:lang w:val="ru-RU"/>
        </w:rPr>
        <w:t>л</w:t>
      </w:r>
      <w:proofErr w:type="gramEnd"/>
      <w:r w:rsidR="00F83200" w:rsidRPr="00476DEE">
        <w:rPr>
          <w:color w:val="000000" w:themeColor="text1"/>
          <w:sz w:val="28"/>
          <w:szCs w:val="28"/>
          <w:lang w:val="ru-RU"/>
        </w:rPr>
        <w:t>ім</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басқармасы</w:t>
      </w:r>
      <w:proofErr w:type="spellEnd"/>
      <w:r w:rsidR="00F83200" w:rsidRPr="00476DEE">
        <w:rPr>
          <w:color w:val="000000" w:themeColor="text1"/>
          <w:sz w:val="28"/>
          <w:szCs w:val="28"/>
          <w:lang w:val="ru-RU"/>
        </w:rPr>
        <w:t xml:space="preserve"> </w:t>
      </w:r>
      <w:r w:rsidR="00CE52AA" w:rsidRPr="00476DEE">
        <w:rPr>
          <w:color w:val="000000" w:themeColor="text1"/>
          <w:sz w:val="28"/>
          <w:szCs w:val="28"/>
          <w:lang w:val="ru-RU"/>
        </w:rPr>
        <w:t>«</w:t>
      </w:r>
      <w:proofErr w:type="spellStart"/>
      <w:r w:rsidR="00F83200" w:rsidRPr="00476DEE">
        <w:rPr>
          <w:color w:val="000000" w:themeColor="text1"/>
          <w:sz w:val="28"/>
          <w:szCs w:val="28"/>
          <w:lang w:val="ru-RU"/>
        </w:rPr>
        <w:t>Балқаш</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қаласының</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білім</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бөлімі</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мемлекеттік</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мекемесімен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жүктелген</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өзге</w:t>
      </w:r>
      <w:proofErr w:type="spellEnd"/>
      <w:r w:rsidR="00F83200" w:rsidRPr="00476DEE">
        <w:rPr>
          <w:color w:val="000000" w:themeColor="text1"/>
          <w:sz w:val="28"/>
          <w:szCs w:val="28"/>
          <w:lang w:val="ru-RU"/>
        </w:rPr>
        <w:t xml:space="preserve"> де </w:t>
      </w:r>
      <w:proofErr w:type="spellStart"/>
      <w:r w:rsidR="00F83200" w:rsidRPr="00476DEE">
        <w:rPr>
          <w:color w:val="000000" w:themeColor="text1"/>
          <w:sz w:val="28"/>
          <w:szCs w:val="28"/>
          <w:lang w:val="ru-RU"/>
        </w:rPr>
        <w:t>функцияларды</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жүзеге</w:t>
      </w:r>
      <w:proofErr w:type="spellEnd"/>
      <w:r w:rsidR="00F83200" w:rsidRPr="00476DEE">
        <w:rPr>
          <w:color w:val="000000" w:themeColor="text1"/>
          <w:sz w:val="28"/>
          <w:szCs w:val="28"/>
          <w:lang w:val="ru-RU"/>
        </w:rPr>
        <w:t xml:space="preserve"> </w:t>
      </w:r>
      <w:proofErr w:type="spellStart"/>
      <w:r w:rsidR="00F83200" w:rsidRPr="00476DEE">
        <w:rPr>
          <w:color w:val="000000" w:themeColor="text1"/>
          <w:sz w:val="28"/>
          <w:szCs w:val="28"/>
          <w:lang w:val="ru-RU"/>
        </w:rPr>
        <w:t>асырады</w:t>
      </w:r>
      <w:proofErr w:type="spellEnd"/>
      <w:r w:rsidR="00F83200" w:rsidRPr="00476DEE">
        <w:rPr>
          <w:color w:val="000000" w:themeColor="text1"/>
          <w:sz w:val="28"/>
          <w:szCs w:val="28"/>
          <w:lang w:val="ru-RU"/>
        </w:rPr>
        <w:t>.</w:t>
      </w:r>
    </w:p>
    <w:p w:rsidR="00F83200" w:rsidRPr="00476DEE" w:rsidRDefault="00F83200" w:rsidP="00A82BC6">
      <w:pPr>
        <w:tabs>
          <w:tab w:val="left" w:pos="993"/>
        </w:tabs>
        <w:spacing w:after="0" w:line="240" w:lineRule="auto"/>
        <w:ind w:firstLine="567"/>
        <w:jc w:val="both"/>
        <w:rPr>
          <w:color w:val="000000" w:themeColor="text1"/>
          <w:sz w:val="28"/>
          <w:szCs w:val="28"/>
          <w:lang w:val="ru-RU"/>
        </w:rPr>
      </w:pPr>
    </w:p>
    <w:p w:rsidR="00F83200" w:rsidRPr="00476DEE" w:rsidRDefault="00D45796" w:rsidP="00A82BC6">
      <w:pPr>
        <w:tabs>
          <w:tab w:val="left" w:pos="993"/>
        </w:tabs>
        <w:spacing w:after="0" w:line="240" w:lineRule="auto"/>
        <w:ind w:firstLine="567"/>
        <w:jc w:val="center"/>
        <w:rPr>
          <w:b/>
          <w:color w:val="000000" w:themeColor="text1"/>
          <w:sz w:val="28"/>
          <w:szCs w:val="28"/>
          <w:lang w:val="ru-RU"/>
        </w:rPr>
      </w:pPr>
      <w:bookmarkStart w:id="19" w:name="z58"/>
      <w:bookmarkEnd w:id="18"/>
      <w:r>
        <w:rPr>
          <w:b/>
          <w:color w:val="000000" w:themeColor="text1"/>
          <w:sz w:val="28"/>
          <w:szCs w:val="28"/>
          <w:lang w:val="ru-RU"/>
        </w:rPr>
        <w:t>5</w:t>
      </w:r>
      <w:r w:rsidRPr="006E24A0">
        <w:rPr>
          <w:b/>
          <w:color w:val="000000" w:themeColor="text1"/>
          <w:sz w:val="28"/>
          <w:szCs w:val="28"/>
          <w:lang w:val="ru-RU"/>
        </w:rPr>
        <w:t xml:space="preserve"> </w:t>
      </w:r>
      <w:proofErr w:type="spellStart"/>
      <w:r w:rsidR="00F83200" w:rsidRPr="00476DEE">
        <w:rPr>
          <w:b/>
          <w:color w:val="000000" w:themeColor="text1"/>
          <w:sz w:val="28"/>
          <w:szCs w:val="28"/>
          <w:lang w:val="ru-RU"/>
        </w:rPr>
        <w:t>тарау</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Мемлекеттік</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мекеме</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мүлкінің</w:t>
      </w:r>
      <w:proofErr w:type="spell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құ</w:t>
      </w:r>
      <w:proofErr w:type="gramStart"/>
      <w:r w:rsidR="00F83200" w:rsidRPr="00476DEE">
        <w:rPr>
          <w:b/>
          <w:color w:val="000000" w:themeColor="text1"/>
          <w:sz w:val="28"/>
          <w:szCs w:val="28"/>
          <w:lang w:val="ru-RU"/>
        </w:rPr>
        <w:t>рылу</w:t>
      </w:r>
      <w:proofErr w:type="spellEnd"/>
      <w:proofErr w:type="gramEnd"/>
      <w:r w:rsidR="00F83200" w:rsidRPr="00476DEE">
        <w:rPr>
          <w:b/>
          <w:color w:val="000000" w:themeColor="text1"/>
          <w:sz w:val="28"/>
          <w:szCs w:val="28"/>
          <w:lang w:val="ru-RU"/>
        </w:rPr>
        <w:t xml:space="preserve"> </w:t>
      </w:r>
      <w:proofErr w:type="spellStart"/>
      <w:r w:rsidR="00F83200" w:rsidRPr="00476DEE">
        <w:rPr>
          <w:b/>
          <w:color w:val="000000" w:themeColor="text1"/>
          <w:sz w:val="28"/>
          <w:szCs w:val="28"/>
          <w:lang w:val="ru-RU"/>
        </w:rPr>
        <w:t>тәртібі</w:t>
      </w:r>
      <w:proofErr w:type="spellEnd"/>
    </w:p>
    <w:p w:rsidR="00F83200" w:rsidRPr="00476DEE" w:rsidRDefault="00F83200" w:rsidP="00A82BC6">
      <w:pPr>
        <w:tabs>
          <w:tab w:val="left" w:pos="993"/>
        </w:tabs>
        <w:spacing w:after="0" w:line="240" w:lineRule="auto"/>
        <w:ind w:firstLine="567"/>
        <w:jc w:val="center"/>
        <w:rPr>
          <w:color w:val="000000" w:themeColor="text1"/>
          <w:sz w:val="28"/>
          <w:szCs w:val="28"/>
          <w:lang w:val="ru-RU"/>
        </w:rPr>
      </w:pPr>
    </w:p>
    <w:p w:rsidR="00F83200" w:rsidRPr="00476DEE" w:rsidRDefault="00F83200" w:rsidP="00A82BC6">
      <w:pPr>
        <w:pStyle w:val="a4"/>
        <w:numPr>
          <w:ilvl w:val="0"/>
          <w:numId w:val="3"/>
        </w:numPr>
        <w:tabs>
          <w:tab w:val="left" w:pos="993"/>
        </w:tabs>
        <w:spacing w:after="0" w:line="240" w:lineRule="auto"/>
        <w:ind w:left="0" w:firstLine="567"/>
        <w:jc w:val="both"/>
        <w:rPr>
          <w:color w:val="000000" w:themeColor="text1"/>
          <w:sz w:val="28"/>
          <w:szCs w:val="28"/>
          <w:lang w:val="ru-RU"/>
        </w:rPr>
      </w:pPr>
      <w:bookmarkStart w:id="20" w:name="z63"/>
      <w:bookmarkEnd w:id="19"/>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мүлкін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құны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оның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теңгерімінде</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айқындалатын</w:t>
      </w:r>
      <w:proofErr w:type="spellEnd"/>
      <w:r w:rsidRPr="00476DEE">
        <w:rPr>
          <w:color w:val="000000" w:themeColor="text1"/>
          <w:sz w:val="28"/>
          <w:szCs w:val="28"/>
          <w:lang w:val="ru-RU"/>
        </w:rPr>
        <w:t xml:space="preserve"> </w:t>
      </w:r>
      <w:proofErr w:type="spellStart"/>
      <w:proofErr w:type="gramStart"/>
      <w:r w:rsidRPr="00476DEE">
        <w:rPr>
          <w:color w:val="000000" w:themeColor="text1"/>
          <w:sz w:val="28"/>
          <w:szCs w:val="28"/>
          <w:lang w:val="ru-RU"/>
        </w:rPr>
        <w:t>заңды</w:t>
      </w:r>
      <w:proofErr w:type="spellEnd"/>
      <w:proofErr w:type="gramEnd"/>
      <w:r w:rsidRPr="00476DEE">
        <w:rPr>
          <w:color w:val="000000" w:themeColor="text1"/>
          <w:sz w:val="28"/>
          <w:szCs w:val="28"/>
          <w:lang w:val="ru-RU"/>
        </w:rPr>
        <w:t xml:space="preserve"> </w:t>
      </w:r>
      <w:proofErr w:type="spellStart"/>
      <w:r w:rsidRPr="00476DEE">
        <w:rPr>
          <w:color w:val="000000" w:themeColor="text1"/>
          <w:sz w:val="28"/>
          <w:szCs w:val="28"/>
          <w:lang w:val="ru-RU"/>
        </w:rPr>
        <w:t>тұлғаның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активтері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құрайды</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Мемлекеттік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мекеменің</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мүлкі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келесінің</w:t>
      </w:r>
      <w:proofErr w:type="spellEnd"/>
      <w:r w:rsidRPr="00476DEE">
        <w:rPr>
          <w:color w:val="000000" w:themeColor="text1"/>
          <w:sz w:val="28"/>
          <w:szCs w:val="28"/>
          <w:lang w:val="ru-RU"/>
        </w:rPr>
        <w:t>:</w:t>
      </w:r>
    </w:p>
    <w:p w:rsidR="00F83200" w:rsidRPr="00476DEE" w:rsidRDefault="00F83200" w:rsidP="00A82BC6">
      <w:pPr>
        <w:numPr>
          <w:ilvl w:val="0"/>
          <w:numId w:val="25"/>
        </w:numPr>
        <w:tabs>
          <w:tab w:val="left" w:pos="993"/>
        </w:tabs>
        <w:spacing w:after="0" w:line="240" w:lineRule="auto"/>
        <w:ind w:left="0" w:firstLine="567"/>
        <w:contextualSpacing/>
        <w:jc w:val="both"/>
        <w:rPr>
          <w:color w:val="000000" w:themeColor="text1"/>
          <w:sz w:val="28"/>
          <w:szCs w:val="28"/>
          <w:lang w:val="ru-RU"/>
        </w:rPr>
      </w:pPr>
      <w:proofErr w:type="spellStart"/>
      <w:r w:rsidRPr="00476DEE">
        <w:rPr>
          <w:color w:val="000000" w:themeColor="text1"/>
          <w:sz w:val="28"/>
          <w:szCs w:val="28"/>
          <w:lang w:val="ru-RU"/>
        </w:rPr>
        <w:t>оған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меншік</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иесі</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берген</w:t>
      </w:r>
      <w:proofErr w:type="spellEnd"/>
      <w:r w:rsidRPr="00476DEE">
        <w:rPr>
          <w:color w:val="000000" w:themeColor="text1"/>
          <w:sz w:val="28"/>
          <w:szCs w:val="28"/>
          <w:lang w:val="ru-RU"/>
        </w:rPr>
        <w:t xml:space="preserve"> </w:t>
      </w:r>
      <w:proofErr w:type="spellStart"/>
      <w:r w:rsidRPr="00476DEE">
        <w:rPr>
          <w:color w:val="000000" w:themeColor="text1"/>
          <w:sz w:val="28"/>
          <w:szCs w:val="28"/>
          <w:lang w:val="ru-RU"/>
        </w:rPr>
        <w:t>мүлік</w:t>
      </w:r>
      <w:proofErr w:type="spellEnd"/>
      <w:r w:rsidRPr="00476DEE">
        <w:rPr>
          <w:color w:val="000000" w:themeColor="text1"/>
          <w:sz w:val="28"/>
          <w:szCs w:val="28"/>
          <w:lang w:val="ru-RU"/>
        </w:rPr>
        <w:t>;</w:t>
      </w:r>
    </w:p>
    <w:p w:rsidR="00F83200" w:rsidRPr="00476DEE" w:rsidRDefault="00F83200" w:rsidP="00A82BC6">
      <w:pPr>
        <w:numPr>
          <w:ilvl w:val="0"/>
          <w:numId w:val="25"/>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өз қызметі барысында сатып алған мүлік (ақшалай кірістерді қоса алғанда);</w:t>
      </w:r>
    </w:p>
    <w:p w:rsidR="00F83200" w:rsidRPr="00476DEE" w:rsidRDefault="00F83200" w:rsidP="00A82BC6">
      <w:pPr>
        <w:numPr>
          <w:ilvl w:val="0"/>
          <w:numId w:val="25"/>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Қазақстан Республикасының заңнамасымен тыйым салынбаған өзге де қаржык өздере себінен құрылады.</w:t>
      </w:r>
    </w:p>
    <w:p w:rsidR="00F83200" w:rsidRPr="00476DEE" w:rsidRDefault="00F83200" w:rsidP="00A82BC6">
      <w:pPr>
        <w:pStyle w:val="a4"/>
        <w:numPr>
          <w:ilvl w:val="0"/>
          <w:numId w:val="3"/>
        </w:numPr>
        <w:tabs>
          <w:tab w:val="left" w:pos="993"/>
        </w:tabs>
        <w:spacing w:after="0" w:line="240" w:lineRule="auto"/>
        <w:ind w:left="0" w:firstLine="567"/>
        <w:jc w:val="both"/>
        <w:rPr>
          <w:color w:val="000000" w:themeColor="text1"/>
          <w:sz w:val="28"/>
          <w:szCs w:val="28"/>
          <w:lang w:val="kk-KZ"/>
        </w:rPr>
      </w:pPr>
      <w:bookmarkStart w:id="21" w:name="z64"/>
      <w:bookmarkEnd w:id="20"/>
      <w:r w:rsidRPr="00476DEE">
        <w:rPr>
          <w:color w:val="000000" w:themeColor="text1"/>
          <w:sz w:val="28"/>
          <w:szCs w:val="28"/>
          <w:lang w:val="kk-KZ"/>
        </w:rPr>
        <w:t xml:space="preserve">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2" w:name="z67"/>
      <w:bookmarkEnd w:id="21"/>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мекеменің қызметі Қарағанды ​​облысының бюджетінен қаржыландырылады.</w:t>
      </w:r>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 Қазақстан Республикасының заңнамасына сәйкес бухгалтерлік есепті жүргізеді және есептер ұсынады.</w:t>
      </w:r>
    </w:p>
    <w:p w:rsidR="006061EC" w:rsidRPr="00476DEE" w:rsidRDefault="006061EC" w:rsidP="00A82BC6">
      <w:pPr>
        <w:tabs>
          <w:tab w:val="left" w:pos="993"/>
        </w:tabs>
        <w:spacing w:after="0" w:line="240" w:lineRule="auto"/>
        <w:ind w:firstLine="567"/>
        <w:contextualSpacing/>
        <w:jc w:val="both"/>
        <w:rPr>
          <w:color w:val="000000" w:themeColor="text1"/>
          <w:sz w:val="28"/>
          <w:szCs w:val="28"/>
          <w:lang w:val="kk-KZ"/>
        </w:rPr>
      </w:pPr>
      <w:r w:rsidRPr="00476DEE">
        <w:rPr>
          <w:color w:val="000000" w:themeColor="text1"/>
          <w:sz w:val="28"/>
          <w:szCs w:val="28"/>
          <w:lang w:val="kk-KZ"/>
        </w:rPr>
        <w:t>Мемлекеттік мекеменің есебі мен есеп беруін мемлекеттік мекеменің басқару органы барлық келесі функциялармен жүзеге асыра алады.</w:t>
      </w:r>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мекеменің қаржылық-шаруашылық қызметін тексеру және ревизия Қазақстан Республикасының заңнамасында белгіленген тәртіппен жүзеге асырылады.</w:t>
      </w:r>
    </w:p>
    <w:p w:rsidR="00D17E73" w:rsidRPr="00476DEE" w:rsidRDefault="00D17E73" w:rsidP="00D17E73">
      <w:pPr>
        <w:tabs>
          <w:tab w:val="left" w:pos="993"/>
        </w:tabs>
        <w:spacing w:after="0" w:line="240" w:lineRule="auto"/>
        <w:ind w:left="567"/>
        <w:contextualSpacing/>
        <w:jc w:val="both"/>
        <w:rPr>
          <w:color w:val="000000" w:themeColor="text1"/>
          <w:sz w:val="28"/>
          <w:szCs w:val="28"/>
          <w:lang w:val="kk-KZ"/>
        </w:rPr>
      </w:pPr>
    </w:p>
    <w:p w:rsidR="005F3245" w:rsidRPr="00476DEE" w:rsidRDefault="00D45796" w:rsidP="005F3245">
      <w:pPr>
        <w:tabs>
          <w:tab w:val="left" w:pos="993"/>
        </w:tabs>
        <w:spacing w:after="0" w:line="240" w:lineRule="auto"/>
        <w:ind w:firstLine="567"/>
        <w:jc w:val="center"/>
        <w:rPr>
          <w:b/>
          <w:color w:val="000000" w:themeColor="text1"/>
          <w:sz w:val="28"/>
          <w:szCs w:val="28"/>
          <w:lang w:val="kk-KZ"/>
        </w:rPr>
      </w:pPr>
      <w:r>
        <w:rPr>
          <w:b/>
          <w:color w:val="000000" w:themeColor="text1"/>
          <w:sz w:val="28"/>
          <w:szCs w:val="28"/>
          <w:lang w:val="kk-KZ"/>
        </w:rPr>
        <w:t>6</w:t>
      </w:r>
      <w:r w:rsidRPr="00D45796">
        <w:rPr>
          <w:b/>
          <w:color w:val="000000" w:themeColor="text1"/>
          <w:sz w:val="28"/>
          <w:szCs w:val="28"/>
          <w:lang w:val="kk-KZ"/>
        </w:rPr>
        <w:t xml:space="preserve"> </w:t>
      </w:r>
      <w:r w:rsidR="005F3245" w:rsidRPr="00476DEE">
        <w:rPr>
          <w:b/>
          <w:color w:val="000000" w:themeColor="text1"/>
          <w:sz w:val="28"/>
          <w:szCs w:val="28"/>
          <w:lang w:val="kk-KZ"/>
        </w:rPr>
        <w:t>тарау. Мемлекеттік мекемедегі жұмыс тәртібі</w:t>
      </w:r>
    </w:p>
    <w:p w:rsidR="005F3245" w:rsidRPr="00476DEE" w:rsidRDefault="005F3245" w:rsidP="005F3245">
      <w:pPr>
        <w:tabs>
          <w:tab w:val="left" w:pos="993"/>
        </w:tabs>
        <w:spacing w:after="0" w:line="240" w:lineRule="auto"/>
        <w:ind w:firstLine="567"/>
        <w:rPr>
          <w:color w:val="000000" w:themeColor="text1"/>
          <w:sz w:val="28"/>
          <w:szCs w:val="28"/>
          <w:lang w:val="kk-KZ"/>
        </w:rPr>
      </w:pPr>
    </w:p>
    <w:p w:rsidR="005F3245" w:rsidRPr="00476DEE" w:rsidRDefault="005F3245" w:rsidP="005F3245">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rsidR="00D17E73" w:rsidRPr="00476DEE" w:rsidRDefault="00D17E73" w:rsidP="00D17E73">
      <w:pPr>
        <w:tabs>
          <w:tab w:val="left" w:pos="993"/>
        </w:tabs>
        <w:spacing w:after="0" w:line="240" w:lineRule="auto"/>
        <w:ind w:left="567"/>
        <w:contextualSpacing/>
        <w:jc w:val="both"/>
        <w:rPr>
          <w:color w:val="000000" w:themeColor="text1"/>
          <w:sz w:val="28"/>
          <w:szCs w:val="28"/>
          <w:lang w:val="kk-KZ"/>
        </w:rPr>
      </w:pPr>
    </w:p>
    <w:p w:rsidR="00F83200" w:rsidRPr="00476DEE" w:rsidRDefault="00D45796" w:rsidP="00D17E73">
      <w:pPr>
        <w:tabs>
          <w:tab w:val="left" w:pos="993"/>
        </w:tabs>
        <w:spacing w:after="0" w:line="240" w:lineRule="auto"/>
        <w:jc w:val="center"/>
        <w:rPr>
          <w:color w:val="000000" w:themeColor="text1"/>
          <w:sz w:val="28"/>
          <w:szCs w:val="28"/>
          <w:lang w:val="kk-KZ"/>
        </w:rPr>
      </w:pPr>
      <w:bookmarkStart w:id="23" w:name="z71"/>
      <w:bookmarkEnd w:id="22"/>
      <w:r>
        <w:rPr>
          <w:b/>
          <w:color w:val="000000" w:themeColor="text1"/>
          <w:sz w:val="28"/>
          <w:szCs w:val="28"/>
          <w:lang w:val="kk-KZ"/>
        </w:rPr>
        <w:t>7</w:t>
      </w:r>
      <w:r w:rsidRPr="006E24A0">
        <w:rPr>
          <w:b/>
          <w:color w:val="000000" w:themeColor="text1"/>
          <w:sz w:val="28"/>
          <w:szCs w:val="28"/>
          <w:lang w:val="kk-KZ"/>
        </w:rPr>
        <w:t xml:space="preserve"> </w:t>
      </w:r>
      <w:r w:rsidR="00F83200" w:rsidRPr="00476DEE">
        <w:rPr>
          <w:b/>
          <w:color w:val="000000" w:themeColor="text1"/>
          <w:sz w:val="28"/>
          <w:szCs w:val="28"/>
          <w:lang w:val="kk-KZ"/>
        </w:rPr>
        <w:t>тарау. Құрылтай құжаттарына өзгерістер мен толықтырулар енгізу тәртібі</w:t>
      </w:r>
    </w:p>
    <w:p w:rsidR="00F83200" w:rsidRPr="00476DEE" w:rsidRDefault="00F83200" w:rsidP="00A82BC6">
      <w:pPr>
        <w:tabs>
          <w:tab w:val="left" w:pos="993"/>
        </w:tabs>
        <w:spacing w:after="0" w:line="240" w:lineRule="auto"/>
        <w:ind w:firstLine="567"/>
        <w:jc w:val="both"/>
        <w:rPr>
          <w:color w:val="000000" w:themeColor="text1"/>
          <w:sz w:val="28"/>
          <w:szCs w:val="28"/>
          <w:lang w:val="kk-KZ"/>
        </w:rPr>
      </w:pPr>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мекеменің құрылтай құжаттарына өзгерістер мен толықтырулар құрылтайшының немесе осы шешімді қабылдаған органның </w:t>
      </w:r>
      <w:r w:rsidRPr="00476DEE">
        <w:rPr>
          <w:color w:val="000000" w:themeColor="text1"/>
          <w:sz w:val="28"/>
          <w:szCs w:val="28"/>
          <w:lang w:val="kk-KZ"/>
        </w:rPr>
        <w:lastRenderedPageBreak/>
        <w:t>шешімі бойынша қолданыстағы заңнамада айқындалған өкілеттіктерге сәйкес енгізіледі. «Заңды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аумақтық әділет органдарында мемлекеттік тіркеу рәсімінен өтеді.</w:t>
      </w:r>
    </w:p>
    <w:p w:rsidR="00F83200" w:rsidRPr="00476DEE" w:rsidRDefault="00D45796" w:rsidP="00A82BC6">
      <w:pPr>
        <w:tabs>
          <w:tab w:val="left" w:pos="993"/>
        </w:tabs>
        <w:spacing w:after="0" w:line="240" w:lineRule="auto"/>
        <w:ind w:firstLine="567"/>
        <w:jc w:val="center"/>
        <w:rPr>
          <w:b/>
          <w:color w:val="000000" w:themeColor="text1"/>
          <w:sz w:val="28"/>
          <w:szCs w:val="28"/>
          <w:lang w:val="kk-KZ"/>
        </w:rPr>
      </w:pPr>
      <w:bookmarkStart w:id="24" w:name="z73"/>
      <w:bookmarkEnd w:id="23"/>
      <w:r>
        <w:rPr>
          <w:b/>
          <w:color w:val="000000" w:themeColor="text1"/>
          <w:sz w:val="28"/>
          <w:szCs w:val="28"/>
          <w:lang w:val="kk-KZ"/>
        </w:rPr>
        <w:t>8</w:t>
      </w:r>
      <w:r w:rsidRPr="006E24A0">
        <w:rPr>
          <w:b/>
          <w:color w:val="000000" w:themeColor="text1"/>
          <w:sz w:val="28"/>
          <w:szCs w:val="28"/>
          <w:lang w:val="kk-KZ"/>
        </w:rPr>
        <w:t xml:space="preserve"> </w:t>
      </w:r>
      <w:r w:rsidR="00F83200" w:rsidRPr="00476DEE">
        <w:rPr>
          <w:b/>
          <w:color w:val="000000" w:themeColor="text1"/>
          <w:sz w:val="28"/>
          <w:szCs w:val="28"/>
          <w:lang w:val="kk-KZ"/>
        </w:rPr>
        <w:t>тарау. Мемлекеттік мекемені қайта ұйымдастыру және тарату шарттары</w:t>
      </w:r>
    </w:p>
    <w:p w:rsidR="00F83200" w:rsidRPr="00476DEE" w:rsidRDefault="00F83200" w:rsidP="00A82BC6">
      <w:pPr>
        <w:tabs>
          <w:tab w:val="left" w:pos="993"/>
        </w:tabs>
        <w:spacing w:after="0" w:line="240" w:lineRule="auto"/>
        <w:ind w:firstLine="567"/>
        <w:jc w:val="both"/>
        <w:rPr>
          <w:b/>
          <w:color w:val="000000" w:themeColor="text1"/>
          <w:sz w:val="28"/>
          <w:szCs w:val="28"/>
          <w:lang w:val="kk-KZ"/>
        </w:rPr>
      </w:pPr>
      <w:bookmarkStart w:id="25" w:name="z79"/>
      <w:bookmarkEnd w:id="24"/>
    </w:p>
    <w:p w:rsidR="006061EC" w:rsidRPr="00476DEE" w:rsidRDefault="006061EC"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Коммуналдық мемлекеттік мекемені қайта құру және тарату Қарағанды ​​облысы әкімдігінің шешімімен жүзеге асырылады.</w:t>
      </w:r>
    </w:p>
    <w:p w:rsidR="006061EC"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w:t>
      </w:r>
      <w:r w:rsidR="006061EC" w:rsidRPr="00476DEE">
        <w:rPr>
          <w:color w:val="000000" w:themeColor="text1"/>
          <w:sz w:val="28"/>
          <w:szCs w:val="28"/>
          <w:lang w:val="kk-KZ"/>
        </w:rPr>
        <w:t>Мемлекеттік мекеме заң актілерінде көзделген басқа негіздер бойынша да таратылады.</w:t>
      </w:r>
    </w:p>
    <w:p w:rsidR="006061EC" w:rsidRPr="00476DEE" w:rsidRDefault="006061EC"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Мемлекеттік мекемені қайта құруды және таратуды «Қарағанды ​​облысының білім басқармасы» мемлекеттік мекемесімен келісім бойынша Қарағанды ​​облысының әкімдігі жүзеге асырады.</w:t>
      </w:r>
    </w:p>
    <w:p w:rsidR="006061EC" w:rsidRPr="00476DEE" w:rsidRDefault="006061EC"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Таратылған мемлекеттік мекеменің несие берушілердің талаптары қанағаттандырылғаннан кейін қалған мүлкін «Қарағанды ​​облысының экономика басқармасы» мемлекеттік мекемесі қайта бөледі.</w:t>
      </w:r>
    </w:p>
    <w:p w:rsidR="006061EC" w:rsidRPr="00476DEE" w:rsidRDefault="006061EC"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Таратылған мемлекеттік мекеменің ақшасы, оның ішінде кредиторлардың талаптары қанағаттандырылғаннан кейін қалған осы заңды тұлғаның мүлкін сату нәтижесінде алынған қаражат тиісті бюджеттің кірісіне есептеледі.</w:t>
      </w:r>
    </w:p>
    <w:p w:rsidR="00F83200" w:rsidRPr="00476DEE" w:rsidRDefault="00F83200" w:rsidP="00A82BC6">
      <w:pPr>
        <w:tabs>
          <w:tab w:val="left" w:pos="993"/>
        </w:tabs>
        <w:spacing w:after="0" w:line="240" w:lineRule="auto"/>
        <w:ind w:firstLine="567"/>
        <w:jc w:val="center"/>
        <w:rPr>
          <w:color w:val="000000" w:themeColor="text1"/>
          <w:sz w:val="28"/>
          <w:szCs w:val="28"/>
          <w:lang w:val="kk-KZ"/>
        </w:rPr>
      </w:pPr>
    </w:p>
    <w:bookmarkEnd w:id="25"/>
    <w:p w:rsidR="00F83200" w:rsidRPr="00476DEE" w:rsidRDefault="00F83200" w:rsidP="00A82BC6">
      <w:pPr>
        <w:tabs>
          <w:tab w:val="left" w:pos="993"/>
        </w:tabs>
        <w:spacing w:after="0" w:line="240" w:lineRule="auto"/>
        <w:ind w:firstLine="567"/>
        <w:jc w:val="center"/>
        <w:rPr>
          <w:b/>
          <w:color w:val="000000" w:themeColor="text1"/>
          <w:sz w:val="28"/>
          <w:szCs w:val="28"/>
          <w:lang w:val="kk-KZ"/>
        </w:rPr>
      </w:pPr>
      <w:r w:rsidRPr="00476DEE">
        <w:rPr>
          <w:b/>
          <w:color w:val="000000" w:themeColor="text1"/>
          <w:sz w:val="28"/>
          <w:szCs w:val="28"/>
          <w:lang w:val="kk-KZ"/>
        </w:rPr>
        <w:t>9</w:t>
      </w:r>
      <w:r w:rsidR="00D45796" w:rsidRPr="006E24A0">
        <w:rPr>
          <w:b/>
          <w:color w:val="000000" w:themeColor="text1"/>
          <w:sz w:val="28"/>
          <w:szCs w:val="28"/>
          <w:lang w:val="kk-KZ"/>
        </w:rPr>
        <w:t xml:space="preserve"> </w:t>
      </w:r>
      <w:r w:rsidRPr="00476DEE">
        <w:rPr>
          <w:b/>
          <w:color w:val="000000" w:themeColor="text1"/>
          <w:sz w:val="28"/>
          <w:szCs w:val="28"/>
          <w:lang w:val="kk-KZ"/>
        </w:rPr>
        <w:t>тарау. Мемлекеттік мекеменің филиалдары мен өкілдіктері туралы мәліметтер</w:t>
      </w:r>
    </w:p>
    <w:p w:rsidR="00F83200" w:rsidRPr="00476DEE" w:rsidRDefault="00F83200" w:rsidP="00A82BC6">
      <w:pPr>
        <w:tabs>
          <w:tab w:val="left" w:pos="993"/>
        </w:tabs>
        <w:spacing w:after="0" w:line="240" w:lineRule="auto"/>
        <w:ind w:firstLine="567"/>
        <w:jc w:val="both"/>
        <w:rPr>
          <w:b/>
          <w:color w:val="000000" w:themeColor="text1"/>
          <w:sz w:val="28"/>
          <w:szCs w:val="28"/>
          <w:lang w:val="kk-KZ"/>
        </w:rPr>
      </w:pPr>
    </w:p>
    <w:p w:rsidR="00F83200" w:rsidRPr="00476DEE" w:rsidRDefault="00F83200" w:rsidP="00A82BC6">
      <w:pPr>
        <w:numPr>
          <w:ilvl w:val="0"/>
          <w:numId w:val="3"/>
        </w:numPr>
        <w:tabs>
          <w:tab w:val="left" w:pos="993"/>
        </w:tabs>
        <w:spacing w:after="0" w:line="240" w:lineRule="auto"/>
        <w:ind w:left="0" w:firstLine="567"/>
        <w:contextualSpacing/>
        <w:jc w:val="both"/>
        <w:rPr>
          <w:color w:val="000000" w:themeColor="text1"/>
          <w:sz w:val="28"/>
          <w:szCs w:val="28"/>
          <w:lang w:val="kk-KZ"/>
        </w:rPr>
      </w:pPr>
      <w:r w:rsidRPr="00476DEE">
        <w:rPr>
          <w:color w:val="000000" w:themeColor="text1"/>
          <w:sz w:val="28"/>
          <w:szCs w:val="28"/>
          <w:lang w:val="kk-KZ"/>
        </w:rPr>
        <w:t xml:space="preserve"> Мемлекеттік мекеменің филиалдары мен өкілдіктері жоқ.</w:t>
      </w:r>
      <w:r w:rsidRPr="00476DEE">
        <w:rPr>
          <w:color w:val="000000" w:themeColor="text1"/>
          <w:sz w:val="28"/>
          <w:szCs w:val="28"/>
          <w:lang w:val="kk-KZ"/>
        </w:rPr>
        <w:br/>
      </w:r>
    </w:p>
    <w:p w:rsidR="00F83200" w:rsidRPr="00476DEE" w:rsidRDefault="00F83200" w:rsidP="00A82BC6">
      <w:pPr>
        <w:tabs>
          <w:tab w:val="left" w:pos="993"/>
        </w:tabs>
        <w:spacing w:after="0" w:line="240" w:lineRule="auto"/>
        <w:ind w:firstLine="567"/>
        <w:jc w:val="both"/>
        <w:rPr>
          <w:color w:val="000000" w:themeColor="text1"/>
          <w:sz w:val="28"/>
          <w:szCs w:val="28"/>
          <w:lang w:val="kk-KZ"/>
        </w:rPr>
      </w:pPr>
    </w:p>
    <w:p w:rsidR="00F83200" w:rsidRPr="00D45796" w:rsidRDefault="00D45796" w:rsidP="006453AA">
      <w:pPr>
        <w:tabs>
          <w:tab w:val="left" w:pos="993"/>
        </w:tabs>
        <w:spacing w:after="0" w:line="240" w:lineRule="auto"/>
        <w:jc w:val="center"/>
        <w:rPr>
          <w:color w:val="000000" w:themeColor="text1"/>
          <w:sz w:val="28"/>
          <w:szCs w:val="28"/>
          <w:lang w:val="ru-RU"/>
        </w:rPr>
      </w:pPr>
      <w:proofErr w:type="spellStart"/>
      <w:r>
        <w:rPr>
          <w:color w:val="000000" w:themeColor="text1"/>
          <w:sz w:val="28"/>
          <w:szCs w:val="28"/>
          <w:lang w:val="ru-RU"/>
        </w:rPr>
        <w:t>Директо</w:t>
      </w:r>
      <w:proofErr w:type="spellEnd"/>
      <w:r>
        <w:rPr>
          <w:color w:val="000000" w:themeColor="text1"/>
          <w:sz w:val="28"/>
          <w:szCs w:val="28"/>
          <w:lang w:val="kk-KZ"/>
        </w:rPr>
        <w:t>р</w:t>
      </w:r>
      <w:r w:rsidR="00F83200" w:rsidRPr="00476DEE">
        <w:rPr>
          <w:color w:val="000000" w:themeColor="text1"/>
          <w:sz w:val="28"/>
          <w:szCs w:val="28"/>
          <w:lang w:val="ru-RU"/>
        </w:rPr>
        <w:t>_____________</w:t>
      </w:r>
      <w:r w:rsidRPr="00D45796">
        <w:rPr>
          <w:color w:val="000000" w:themeColor="text1"/>
          <w:sz w:val="28"/>
          <w:szCs w:val="28"/>
          <w:lang w:val="ru-RU"/>
        </w:rPr>
        <w:t>_________</w:t>
      </w:r>
      <w:r w:rsidR="005A753D">
        <w:rPr>
          <w:color w:val="000000" w:themeColor="text1"/>
          <w:sz w:val="28"/>
          <w:szCs w:val="28"/>
          <w:lang w:val="ru-RU"/>
        </w:rPr>
        <w:t>______</w:t>
      </w:r>
      <w:r w:rsidRPr="00D45796">
        <w:rPr>
          <w:color w:val="000000" w:themeColor="text1"/>
          <w:sz w:val="28"/>
          <w:szCs w:val="28"/>
          <w:lang w:val="ru-RU"/>
        </w:rPr>
        <w:t>_______</w:t>
      </w:r>
      <w:r w:rsidR="006453AA">
        <w:rPr>
          <w:color w:val="000000" w:themeColor="text1"/>
          <w:sz w:val="28"/>
          <w:szCs w:val="28"/>
          <w:lang w:val="ru-RU"/>
        </w:rPr>
        <w:t>____</w:t>
      </w:r>
      <w:r w:rsidRPr="00D45796">
        <w:rPr>
          <w:color w:val="000000" w:themeColor="text1"/>
          <w:sz w:val="28"/>
          <w:szCs w:val="28"/>
          <w:lang w:val="ru-RU"/>
        </w:rPr>
        <w:t>______</w:t>
      </w:r>
      <w:r w:rsidR="00ED0CD7" w:rsidRPr="00476DEE">
        <w:rPr>
          <w:color w:val="000000" w:themeColor="text1"/>
          <w:sz w:val="28"/>
          <w:szCs w:val="28"/>
          <w:lang w:val="kk-KZ"/>
        </w:rPr>
        <w:t>Д</w:t>
      </w:r>
      <w:r w:rsidR="007C3455" w:rsidRPr="00476DEE">
        <w:rPr>
          <w:color w:val="000000" w:themeColor="text1"/>
          <w:sz w:val="28"/>
          <w:szCs w:val="28"/>
          <w:lang w:val="kk-KZ"/>
        </w:rPr>
        <w:t>.</w:t>
      </w:r>
      <w:r w:rsidR="003E59A5" w:rsidRPr="00476DEE">
        <w:rPr>
          <w:color w:val="000000" w:themeColor="text1"/>
          <w:sz w:val="28"/>
          <w:szCs w:val="28"/>
          <w:lang w:val="kk-KZ"/>
        </w:rPr>
        <w:t>Т</w:t>
      </w:r>
      <w:r w:rsidR="007C3455" w:rsidRPr="00476DEE">
        <w:rPr>
          <w:color w:val="000000" w:themeColor="text1"/>
          <w:sz w:val="28"/>
          <w:szCs w:val="28"/>
          <w:lang w:val="kk-KZ"/>
        </w:rPr>
        <w:t xml:space="preserve">. </w:t>
      </w:r>
      <w:r w:rsidR="00ED0CD7" w:rsidRPr="00476DEE">
        <w:rPr>
          <w:color w:val="000000" w:themeColor="text1"/>
          <w:sz w:val="28"/>
          <w:szCs w:val="28"/>
          <w:lang w:val="kk-KZ"/>
        </w:rPr>
        <w:t>Жолдасо</w:t>
      </w:r>
      <w:r w:rsidR="003E59A5" w:rsidRPr="00476DEE">
        <w:rPr>
          <w:color w:val="000000" w:themeColor="text1"/>
          <w:sz w:val="28"/>
          <w:szCs w:val="28"/>
          <w:lang w:val="kk-KZ"/>
        </w:rPr>
        <w:t>ва</w:t>
      </w:r>
    </w:p>
    <w:p w:rsidR="00D45796" w:rsidRPr="00D45796" w:rsidRDefault="00D45796" w:rsidP="006453AA">
      <w:pPr>
        <w:tabs>
          <w:tab w:val="left" w:pos="993"/>
        </w:tabs>
        <w:spacing w:after="0" w:line="240" w:lineRule="auto"/>
        <w:jc w:val="center"/>
        <w:rPr>
          <w:color w:val="000000" w:themeColor="text1"/>
          <w:sz w:val="28"/>
          <w:szCs w:val="28"/>
          <w:highlight w:val="yellow"/>
          <w:lang w:val="kk-KZ"/>
        </w:rPr>
      </w:pPr>
      <w:r>
        <w:rPr>
          <w:color w:val="000000" w:themeColor="text1"/>
          <w:sz w:val="28"/>
          <w:szCs w:val="28"/>
          <w:lang w:val="kk-KZ"/>
        </w:rPr>
        <w:t>(қолы)</w:t>
      </w:r>
    </w:p>
    <w:p w:rsidR="00F40B13" w:rsidRPr="00476DEE" w:rsidRDefault="00F40B13" w:rsidP="006F0F5F">
      <w:pPr>
        <w:jc w:val="center"/>
        <w:rPr>
          <w:color w:val="000000" w:themeColor="text1"/>
          <w:lang w:val="ru-RU"/>
        </w:rPr>
      </w:pPr>
    </w:p>
    <w:sectPr w:rsidR="00F40B13" w:rsidRPr="00476DEE" w:rsidSect="00F35F04">
      <w:headerReference w:type="default" r:id="rId8"/>
      <w:pgSz w:w="11906" w:h="16838" w:code="9"/>
      <w:pgMar w:top="851"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A3" w:rsidRDefault="00D17AA3" w:rsidP="00745294">
      <w:pPr>
        <w:spacing w:after="0" w:line="240" w:lineRule="auto"/>
      </w:pPr>
      <w:r>
        <w:separator/>
      </w:r>
    </w:p>
  </w:endnote>
  <w:endnote w:type="continuationSeparator" w:id="0">
    <w:p w:rsidR="00D17AA3" w:rsidRDefault="00D17AA3" w:rsidP="0074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A3" w:rsidRDefault="00D17AA3" w:rsidP="00745294">
      <w:pPr>
        <w:spacing w:after="0" w:line="240" w:lineRule="auto"/>
      </w:pPr>
      <w:r>
        <w:separator/>
      </w:r>
    </w:p>
  </w:footnote>
  <w:footnote w:type="continuationSeparator" w:id="0">
    <w:p w:rsidR="00D17AA3" w:rsidRDefault="00D17AA3" w:rsidP="0074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94461"/>
      <w:docPartObj>
        <w:docPartGallery w:val="Page Numbers (Top of Page)"/>
        <w:docPartUnique/>
      </w:docPartObj>
    </w:sdtPr>
    <w:sdtEndPr/>
    <w:sdtContent>
      <w:p w:rsidR="007C0535" w:rsidRPr="007C0535" w:rsidRDefault="0093606E" w:rsidP="007C0535">
        <w:pPr>
          <w:pStyle w:val="a5"/>
          <w:jc w:val="center"/>
        </w:pPr>
        <w:r>
          <w:fldChar w:fldCharType="begin"/>
        </w:r>
        <w:r w:rsidR="007C0535">
          <w:instrText>PAGE   \* MERGEFORMAT</w:instrText>
        </w:r>
        <w:r>
          <w:fldChar w:fldCharType="separate"/>
        </w:r>
        <w:r w:rsidR="006E24A0" w:rsidRPr="006E24A0">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7B2"/>
    <w:multiLevelType w:val="hybridMultilevel"/>
    <w:tmpl w:val="B5564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nsid w:val="2C6E2FD0"/>
    <w:multiLevelType w:val="hybridMultilevel"/>
    <w:tmpl w:val="F490DD74"/>
    <w:lvl w:ilvl="0" w:tplc="B38EEEE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C2BC2"/>
    <w:multiLevelType w:val="hybridMultilevel"/>
    <w:tmpl w:val="096CB958"/>
    <w:lvl w:ilvl="0" w:tplc="C8620EB8">
      <w:start w:val="19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7">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957D5"/>
    <w:multiLevelType w:val="hybridMultilevel"/>
    <w:tmpl w:val="BF3A9006"/>
    <w:lvl w:ilvl="0" w:tplc="93FC9496">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5">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74187"/>
    <w:multiLevelType w:val="hybridMultilevel"/>
    <w:tmpl w:val="38D240A2"/>
    <w:lvl w:ilvl="0" w:tplc="2DE642BA">
      <w:start w:val="15"/>
      <w:numFmt w:val="decimal"/>
      <w:lvlText w:val="%1)"/>
      <w:lvlJc w:val="left"/>
      <w:pPr>
        <w:ind w:left="1819" w:hanging="39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9">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1"/>
  </w:num>
  <w:num w:numId="5">
    <w:abstractNumId w:val="24"/>
  </w:num>
  <w:num w:numId="6">
    <w:abstractNumId w:val="16"/>
  </w:num>
  <w:num w:numId="7">
    <w:abstractNumId w:val="28"/>
  </w:num>
  <w:num w:numId="8">
    <w:abstractNumId w:val="29"/>
  </w:num>
  <w:num w:numId="9">
    <w:abstractNumId w:val="27"/>
  </w:num>
  <w:num w:numId="10">
    <w:abstractNumId w:val="8"/>
  </w:num>
  <w:num w:numId="11">
    <w:abstractNumId w:val="20"/>
  </w:num>
  <w:num w:numId="12">
    <w:abstractNumId w:val="23"/>
  </w:num>
  <w:num w:numId="13">
    <w:abstractNumId w:val="6"/>
  </w:num>
  <w:num w:numId="14">
    <w:abstractNumId w:val="9"/>
  </w:num>
  <w:num w:numId="15">
    <w:abstractNumId w:val="0"/>
  </w:num>
  <w:num w:numId="16">
    <w:abstractNumId w:val="3"/>
  </w:num>
  <w:num w:numId="17">
    <w:abstractNumId w:val="17"/>
  </w:num>
  <w:num w:numId="18">
    <w:abstractNumId w:val="21"/>
  </w:num>
  <w:num w:numId="19">
    <w:abstractNumId w:val="22"/>
  </w:num>
  <w:num w:numId="20">
    <w:abstractNumId w:val="12"/>
  </w:num>
  <w:num w:numId="21">
    <w:abstractNumId w:val="4"/>
  </w:num>
  <w:num w:numId="22">
    <w:abstractNumId w:val="19"/>
  </w:num>
  <w:num w:numId="23">
    <w:abstractNumId w:val="10"/>
  </w:num>
  <w:num w:numId="24">
    <w:abstractNumId w:val="15"/>
  </w:num>
  <w:num w:numId="25">
    <w:abstractNumId w:val="2"/>
  </w:num>
  <w:num w:numId="26">
    <w:abstractNumId w:val="7"/>
  </w:num>
  <w:num w:numId="27">
    <w:abstractNumId w:val="5"/>
  </w:num>
  <w:num w:numId="28">
    <w:abstractNumId w:val="26"/>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32DFB"/>
    <w:rsid w:val="00067CFA"/>
    <w:rsid w:val="00085003"/>
    <w:rsid w:val="000A1B44"/>
    <w:rsid w:val="00193A05"/>
    <w:rsid w:val="0023278F"/>
    <w:rsid w:val="00244CA0"/>
    <w:rsid w:val="0032732A"/>
    <w:rsid w:val="00356E0F"/>
    <w:rsid w:val="003749C9"/>
    <w:rsid w:val="003973F9"/>
    <w:rsid w:val="003A3D6D"/>
    <w:rsid w:val="003B012B"/>
    <w:rsid w:val="003E59A5"/>
    <w:rsid w:val="00476DEE"/>
    <w:rsid w:val="004F1853"/>
    <w:rsid w:val="00561742"/>
    <w:rsid w:val="005752AE"/>
    <w:rsid w:val="00597335"/>
    <w:rsid w:val="005A753D"/>
    <w:rsid w:val="005F3245"/>
    <w:rsid w:val="006061EC"/>
    <w:rsid w:val="00612DD9"/>
    <w:rsid w:val="00623382"/>
    <w:rsid w:val="006453AA"/>
    <w:rsid w:val="00686544"/>
    <w:rsid w:val="006E24A0"/>
    <w:rsid w:val="006F0F5F"/>
    <w:rsid w:val="00725FEB"/>
    <w:rsid w:val="0072650C"/>
    <w:rsid w:val="00745294"/>
    <w:rsid w:val="00746D37"/>
    <w:rsid w:val="007C0535"/>
    <w:rsid w:val="007C3455"/>
    <w:rsid w:val="007E5A00"/>
    <w:rsid w:val="00876279"/>
    <w:rsid w:val="008F181C"/>
    <w:rsid w:val="0093606E"/>
    <w:rsid w:val="009A5C36"/>
    <w:rsid w:val="009C241D"/>
    <w:rsid w:val="009E22C5"/>
    <w:rsid w:val="00A6434D"/>
    <w:rsid w:val="00A82BC6"/>
    <w:rsid w:val="00A86765"/>
    <w:rsid w:val="00B148A7"/>
    <w:rsid w:val="00B55CE2"/>
    <w:rsid w:val="00B97708"/>
    <w:rsid w:val="00C63FD9"/>
    <w:rsid w:val="00CE52AA"/>
    <w:rsid w:val="00CE5C11"/>
    <w:rsid w:val="00CF209A"/>
    <w:rsid w:val="00D123E1"/>
    <w:rsid w:val="00D17AA3"/>
    <w:rsid w:val="00D17E73"/>
    <w:rsid w:val="00D31172"/>
    <w:rsid w:val="00D45796"/>
    <w:rsid w:val="00E44E89"/>
    <w:rsid w:val="00E83E31"/>
    <w:rsid w:val="00EC2EFB"/>
    <w:rsid w:val="00ED0CD7"/>
    <w:rsid w:val="00F35F04"/>
    <w:rsid w:val="00F40B13"/>
    <w:rsid w:val="00F83200"/>
    <w:rsid w:val="00FE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7452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294"/>
    <w:rPr>
      <w:rFonts w:ascii="Times New Roman" w:eastAsia="Times New Roman" w:hAnsi="Times New Roman" w:cs="Times New Roman"/>
      <w:lang w:val="en-US"/>
    </w:rPr>
  </w:style>
  <w:style w:type="paragraph" w:styleId="a7">
    <w:name w:val="footer"/>
    <w:basedOn w:val="a"/>
    <w:link w:val="a8"/>
    <w:uiPriority w:val="99"/>
    <w:unhideWhenUsed/>
    <w:rsid w:val="007452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294"/>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7452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294"/>
    <w:rPr>
      <w:rFonts w:ascii="Times New Roman" w:eastAsia="Times New Roman" w:hAnsi="Times New Roman" w:cs="Times New Roman"/>
      <w:lang w:val="en-US"/>
    </w:rPr>
  </w:style>
  <w:style w:type="paragraph" w:styleId="a7">
    <w:name w:val="footer"/>
    <w:basedOn w:val="a"/>
    <w:link w:val="a8"/>
    <w:uiPriority w:val="99"/>
    <w:unhideWhenUsed/>
    <w:rsid w:val="007452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29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5206</Words>
  <Characters>29679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nout2</cp:lastModifiedBy>
  <cp:revision>4</cp:revision>
  <cp:lastPrinted>2021-01-08T16:11:00Z</cp:lastPrinted>
  <dcterms:created xsi:type="dcterms:W3CDTF">2021-01-09T16:13:00Z</dcterms:created>
  <dcterms:modified xsi:type="dcterms:W3CDTF">2021-01-10T06:06:00Z</dcterms:modified>
</cp:coreProperties>
</file>