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3C" w:rsidRPr="00B74C3C" w:rsidRDefault="00B74C3C" w:rsidP="00B74C3C">
      <w:pPr>
        <w:ind w:firstLine="567"/>
        <w:jc w:val="center"/>
        <w:rPr>
          <w:rFonts w:ascii="Times New Roman" w:hAnsi="Times New Roman" w:cs="Times New Roman"/>
          <w:b/>
          <w:sz w:val="28"/>
          <w:szCs w:val="28"/>
          <w:lang w:val="kk-KZ"/>
        </w:rPr>
      </w:pPr>
      <w:r w:rsidRPr="00B74C3C">
        <w:rPr>
          <w:rFonts w:ascii="Times New Roman" w:hAnsi="Times New Roman" w:cs="Times New Roman"/>
          <w:b/>
          <w:sz w:val="28"/>
          <w:szCs w:val="28"/>
          <w:lang w:val="kk-KZ"/>
        </w:rPr>
        <w:t>Білім және ғылым министрі Асхат Аймағамбетовтің үндеуі:</w:t>
      </w:r>
    </w:p>
    <w:p w:rsidR="00B74C3C" w:rsidRPr="00B74C3C" w:rsidRDefault="00B74C3C" w:rsidP="00B74C3C">
      <w:pPr>
        <w:ind w:firstLine="567"/>
        <w:jc w:val="center"/>
        <w:rPr>
          <w:rFonts w:ascii="Times New Roman" w:hAnsi="Times New Roman" w:cs="Times New Roman"/>
          <w:b/>
          <w:sz w:val="28"/>
          <w:szCs w:val="28"/>
          <w:lang w:val="kk-KZ"/>
        </w:rPr>
      </w:pPr>
      <w:r w:rsidRPr="00B74C3C">
        <w:rPr>
          <w:rFonts w:ascii="Times New Roman" w:hAnsi="Times New Roman" w:cs="Times New Roman"/>
          <w:b/>
          <w:sz w:val="28"/>
          <w:szCs w:val="28"/>
          <w:lang w:val="kk-KZ"/>
        </w:rPr>
        <w:t>қашықтықтан оқыту туралы</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Соңғы уақытта мектептерде оқу үдерісі қалай ұйымдастырылатыны туралы көптеген сұрақтар туындайды, өйткені төртінші тоқсанның басына дейін аз уақыт қалды – бір аптадан сәл артық.  Адамдар әрқашан жаңа және белгісіз нәрседен қорқады, және бұл қалыпты жағдай, әсіресе осындай қиын жағдайларда. </w:t>
      </w:r>
    </w:p>
    <w:p w:rsidR="00B74C3C" w:rsidRPr="00B74C3C" w:rsidRDefault="00B74C3C" w:rsidP="00B74C3C">
      <w:pPr>
        <w:ind w:firstLine="567"/>
        <w:jc w:val="both"/>
        <w:rPr>
          <w:rFonts w:ascii="Times New Roman" w:hAnsi="Times New Roman" w:cs="Times New Roman"/>
          <w:sz w:val="28"/>
          <w:szCs w:val="28"/>
          <w:lang w:val="kk-KZ"/>
        </w:rPr>
      </w:pPr>
      <w:bookmarkStart w:id="0" w:name="_GoBack"/>
      <w:bookmarkEnd w:id="0"/>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Бірақ мен Сіздерді сендіргім келеді: білім беру саласындағы форс-мажорлық жағдайларда болып жатқан процестер бізге тек қана пайда болады.  </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Біз сынымызды көріп, естиміз. Дегенмен, коронавирустық инфекцияның таралуымен байланысты шектеулерге байланысты Қашықтықтан оқытуға көшу орын алатынын барлығы түсінуі тиіс. Өкінішке орай, басқа таңдау жоқ. Оқу үдерісі тоқтатылмауы тиіс. </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Біз осындай жағдайға бірінші болып келген басқа елдердің тәжірибесін алдын ала зерделедік. Олардың барлығы дерлік осындай режимде оқуға көшті: бүкіл әлем бойынша 870 млн-нан астам оқушы қашықтықтан білім алуда. Барлық мүмкін нұсқаларды, аспектілер мен тәуекелдерді өлшеп, біз сондай-ақ қашықтықтан оқыту түріне уақытша көшу туралы шешім қабылдадық. </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Бұл қалай: </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Бірінші.... Теледидар арқылы сабақтар. Бұл мүлдем жаңа пішім. "Балапан" және "Ел Арна" телеарналары бізге эфир уақытын ұсынды. Түсірілім басталды. Барлығы негізгі пәндер бойынша 2000-нан астам бейнесабақтар түсіру керек. Кеше мен түсірілім процесі толық жүріп жатқан студияға бардым. Сценаристерден, режиссерлардан және педагогтардан құралған жұмыс тобы әрбір шығарылымды Мұқият пысықтайды. Біздің </w:t>
      </w:r>
      <w:r w:rsidRPr="00B74C3C">
        <w:rPr>
          <w:rFonts w:ascii="Times New Roman" w:hAnsi="Times New Roman" w:cs="Times New Roman"/>
          <w:sz w:val="28"/>
          <w:szCs w:val="28"/>
          <w:lang w:val="kk-KZ"/>
        </w:rPr>
        <w:lastRenderedPageBreak/>
        <w:t xml:space="preserve">мұғалімдеріміз тележүргізушілер үшін мүлдем жаңа рөлді меңгеруде. Бейне сабақтар қазақ және орыс тілдерінде жазылады. </w:t>
      </w: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Бірден айтайын: мұның бәрі оларға өте оңай.</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Екінші. </w:t>
      </w: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Мамандандырылған интернет-платформалар арқылы сабақтар. Бұл Сандық жүйелер оқушыларға алдыңғы сабақты немесе бұрын талқылаған тақырыпты қарауға, онлайн-сабақтар өткізуге, кері байланыс алуға мүмкіндік береді, оқытуды жекелендіру және геймификациялау үшін мүмкіндік береді. Сондай-ақ, бұл формат тестілеуді өткізуге және алған білімдерін бағалауға мүмкіндік береді. Бұрын осы компаниялардың білім беру контентіне қол жеткізу ақылы болды, бірақ біз балалар барлық ақпаратты алып, осы жүйелерді тегін пайдаланатын болады деген уағдаластыққа қол жеткіздік. Біз осы ресурстарды пайдалану кезінде тегін мегабайттар ұсына отырып, трафикті есептен шығаруды жойған интернет-провайдерлермен келістік. </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Біз электрондық оқыту жүйесін пайдалану кезінде басқа дамыған елдерде пайда болған кейбір қиындықтар туындауы мүмкін екенін түсінеміз. Бір отбасында бірнеше оқушы болуы мүмкін және оларға бір компьютерді немесе смартфонды пайдалану ыңғайсыз немесе олар мүлдем жоқ. Кейбір интернет байланысы жоқ. </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Президент қашықтықтан оқытуды ұйымдастыру үшін барлық қажетті шараларды қабылдауды тапсырды. Бұл мәселелер қазір ерекше бақылауда. Әкімдіктермен бірге біз мектеп компьютерлерін оқушылар мен мұғалімдерге уақытша беру туралы, сондай-ақ қажет болған жағдайда уақытша пайдалануға беруге болатын мектептерге (планшеттерге немесе компьютерлерге) қосымша техника алу туралы мәселені шешеміз. Кейбір өңірлер осы жұмысты бастады.  </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Эпидемиологиялық жағдайға байланысты біз тек қана қарастырамыз, шалғайдағы ауылдық елді мекендерде орналасқан шағын жинақты мектептерде (онда 80-ге жуық бала оқиды) оқытуды дәстүрлі форматта жалғастыру мүмкіндігін қарастырамыз. Бұл мәселе бойынша түпкілікті </w:t>
      </w:r>
      <w:r w:rsidRPr="00B74C3C">
        <w:rPr>
          <w:rFonts w:ascii="Times New Roman" w:hAnsi="Times New Roman" w:cs="Times New Roman"/>
          <w:sz w:val="28"/>
          <w:szCs w:val="28"/>
          <w:lang w:val="kk-KZ"/>
        </w:rPr>
        <w:lastRenderedPageBreak/>
        <w:t>шешім әлі жоқ, ол демалыс аяқталысымен қабылданады. Ал әзірше олар да Қашықтықтан оқытуға белсенді дайындық үстінде.</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Педагогтарға арналған жаңа тәртіптегі жұмыс оңай емес, керісінше, балалар мен ата-аналар үшін де ресурс шығыны да азырақ екенін ерекше атап өткім келеді. </w:t>
      </w: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Қашықтықтан оқыту-бұл біздің білім беру жүйесі үшін өте маңызды сын.</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Біз бірінші уақытта оқушылардың ата-аналары да, педагогтар да сыншылар көп болады және әрқашан ашық диалогқа дайын. Біз ата-аналар, педагогтар мен оқушылар арасындағы пікірталасты мұқият қадағалаймыз және қашықтықтан оқытудың қол жетімділігін арттыратын шараларды қабылдауға дайынбыз.</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Егер сізде проблемалар болса, сіз әрқашан БҒМ-ге жүгіне аласыз. Біз оларды шешуге көмектесуге тырысамыз. </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Біздің ұстаздарымызға алғыс айтқым келеді-қиын жағдайға қарамастан көптеген адамдар жағдайларға бейімделеді. Мұндай кәсіпқойлар ел мақтана алады.</w:t>
      </w:r>
    </w:p>
    <w:p w:rsidR="00B74C3C" w:rsidRPr="00B74C3C" w:rsidRDefault="00B74C3C" w:rsidP="00B74C3C">
      <w:pPr>
        <w:ind w:firstLine="567"/>
        <w:jc w:val="both"/>
        <w:rPr>
          <w:rFonts w:ascii="Times New Roman" w:hAnsi="Times New Roman" w:cs="Times New Roman"/>
          <w:sz w:val="28"/>
          <w:szCs w:val="28"/>
          <w:lang w:val="kk-KZ"/>
        </w:rPr>
      </w:pP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 xml:space="preserve">Біз осы сынақтардан өте аламыз деп сенемін. </w:t>
      </w:r>
    </w:p>
    <w:p w:rsidR="00B74C3C" w:rsidRPr="00B74C3C" w:rsidRDefault="00B74C3C" w:rsidP="00B74C3C">
      <w:pPr>
        <w:ind w:firstLine="567"/>
        <w:jc w:val="both"/>
        <w:rPr>
          <w:rFonts w:ascii="Times New Roman" w:hAnsi="Times New Roman" w:cs="Times New Roman"/>
          <w:sz w:val="28"/>
          <w:szCs w:val="28"/>
          <w:lang w:val="kk-KZ"/>
        </w:rPr>
      </w:pPr>
      <w:r w:rsidRPr="00B74C3C">
        <w:rPr>
          <w:rFonts w:ascii="Times New Roman" w:hAnsi="Times New Roman" w:cs="Times New Roman"/>
          <w:sz w:val="28"/>
          <w:szCs w:val="28"/>
          <w:lang w:val="kk-KZ"/>
        </w:rPr>
        <w:t>#Біргеміз</w:t>
      </w:r>
    </w:p>
    <w:p w:rsidR="00B74C3C" w:rsidRPr="00B74C3C" w:rsidRDefault="00B74C3C" w:rsidP="00B74C3C">
      <w:pPr>
        <w:ind w:firstLine="567"/>
        <w:jc w:val="both"/>
        <w:rPr>
          <w:rFonts w:ascii="Times New Roman" w:hAnsi="Times New Roman" w:cs="Times New Roman"/>
          <w:sz w:val="28"/>
          <w:szCs w:val="28"/>
          <w:lang w:val="kk-KZ"/>
        </w:rPr>
      </w:pPr>
    </w:p>
    <w:p w:rsidR="0009388B" w:rsidRPr="00B74C3C" w:rsidRDefault="00B74C3C" w:rsidP="00B74C3C">
      <w:pPr>
        <w:ind w:firstLine="567"/>
        <w:jc w:val="both"/>
        <w:rPr>
          <w:lang w:val="kk-KZ"/>
        </w:rPr>
      </w:pPr>
      <w:r w:rsidRPr="00B74C3C">
        <w:rPr>
          <w:rFonts w:ascii="Times New Roman" w:hAnsi="Times New Roman" w:cs="Times New Roman"/>
          <w:sz w:val="28"/>
          <w:szCs w:val="28"/>
          <w:lang w:val="kk-KZ"/>
        </w:rPr>
        <w:t xml:space="preserve">Автор: білім және ғылым министрі </w:t>
      </w:r>
      <w:r>
        <w:rPr>
          <w:rFonts w:ascii="Times New Roman" w:hAnsi="Times New Roman" w:cs="Times New Roman"/>
          <w:sz w:val="28"/>
          <w:szCs w:val="28"/>
          <w:lang w:val="kk-KZ"/>
        </w:rPr>
        <w:t>А.</w:t>
      </w:r>
      <w:r w:rsidRPr="00B74C3C">
        <w:rPr>
          <w:rFonts w:ascii="Times New Roman" w:hAnsi="Times New Roman" w:cs="Times New Roman"/>
          <w:sz w:val="28"/>
          <w:szCs w:val="28"/>
          <w:lang w:val="kk-KZ"/>
        </w:rPr>
        <w:t>Аймағамбетов</w:t>
      </w:r>
    </w:p>
    <w:sectPr w:rsidR="0009388B" w:rsidRPr="00B74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8B"/>
    <w:rsid w:val="0009388B"/>
    <w:rsid w:val="002D1A30"/>
    <w:rsid w:val="008F220D"/>
    <w:rsid w:val="00B7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2020-03-27T12:44:00Z</dcterms:created>
  <dcterms:modified xsi:type="dcterms:W3CDTF">2020-03-27T12:44:00Z</dcterms:modified>
</cp:coreProperties>
</file>