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Default="0007621F" w:rsidP="0007621F">
      <w:r w:rsidRPr="00F30FFF">
        <w:rPr>
          <w:b/>
        </w:rPr>
        <w:t>9 класс</w:t>
      </w:r>
      <w:r>
        <w:t xml:space="preserve"> </w:t>
      </w:r>
      <w:r w:rsidRPr="00F30FFF">
        <w:rPr>
          <w:b/>
        </w:rPr>
        <w:t>Алгебра.</w:t>
      </w:r>
      <w:r>
        <w:t xml:space="preserve"> </w:t>
      </w:r>
      <w:r w:rsidRPr="00452AD0">
        <w:rPr>
          <w:i/>
        </w:rPr>
        <w:t>Формулы тригонометрии.</w:t>
      </w:r>
      <w:r>
        <w:t xml:space="preserve">   Стр156  №4.133(1,2)</w:t>
      </w:r>
    </w:p>
    <w:p w:rsidR="0007621F" w:rsidRDefault="0007621F" w:rsidP="0007621F">
      <w:r w:rsidRPr="00F30FFF">
        <w:rPr>
          <w:b/>
        </w:rPr>
        <w:t>Геометрия</w:t>
      </w:r>
      <w:proofErr w:type="gramStart"/>
      <w:r>
        <w:t xml:space="preserve"> .</w:t>
      </w:r>
      <w:proofErr w:type="gramEnd"/>
      <w:r w:rsidRPr="00452AD0">
        <w:rPr>
          <w:i/>
        </w:rPr>
        <w:t>Тема: Окружность и круг.</w:t>
      </w:r>
      <w:r>
        <w:t xml:space="preserve">     П</w:t>
      </w:r>
      <w:proofErr w:type="gramStart"/>
      <w:r>
        <w:t>4</w:t>
      </w:r>
      <w:proofErr w:type="gramEnd"/>
      <w:r>
        <w:t>.1             №4.1 №4.2</w:t>
      </w:r>
    </w:p>
    <w:p w:rsidR="00F30FFF" w:rsidRDefault="00F30FFF" w:rsidP="00B84E63">
      <w:bookmarkStart w:id="0" w:name="_GoBack"/>
      <w:bookmarkEnd w:id="0"/>
    </w:p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84E63"/>
    <w:rsid w:val="00CC6477"/>
    <w:rsid w:val="00D05D6D"/>
    <w:rsid w:val="00D80341"/>
    <w:rsid w:val="00DA78C4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9C9E-9F39-4A03-BD51-763D8A62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2020-03-18T06:26:00Z</dcterms:modified>
</cp:coreProperties>
</file>