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2C" w:rsidRPr="003F1C4E" w:rsidRDefault="00EF632C" w:rsidP="00EF632C">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bookmarkStart w:id="0" w:name="_GoBack"/>
      <w:r w:rsidRPr="003F1C4E">
        <w:rPr>
          <w:rFonts w:ascii="Times New Roman" w:eastAsia="Times New Roman" w:hAnsi="Times New Roman" w:cs="Times New Roman"/>
          <w:b/>
          <w:bCs/>
          <w:kern w:val="36"/>
          <w:sz w:val="40"/>
          <w:szCs w:val="40"/>
          <w:lang w:eastAsia="ru-RU"/>
        </w:rPr>
        <w:t>Қ</w:t>
      </w:r>
      <w:r w:rsidRPr="003F1C4E">
        <w:rPr>
          <w:rFonts w:ascii="Cambria" w:eastAsia="Times New Roman" w:hAnsi="Cambria" w:cs="Cambria"/>
          <w:b/>
          <w:bCs/>
          <w:kern w:val="36"/>
          <w:sz w:val="40"/>
          <w:szCs w:val="40"/>
          <w:lang w:eastAsia="ru-RU"/>
        </w:rPr>
        <w:t>АЗА</w:t>
      </w:r>
      <w:r w:rsidRPr="003F1C4E">
        <w:rPr>
          <w:rFonts w:ascii="Times New Roman" w:eastAsia="Times New Roman" w:hAnsi="Times New Roman" w:cs="Times New Roman"/>
          <w:b/>
          <w:bCs/>
          <w:kern w:val="36"/>
          <w:sz w:val="40"/>
          <w:szCs w:val="40"/>
          <w:lang w:eastAsia="ru-RU"/>
        </w:rPr>
        <w:t>Қ</w:t>
      </w:r>
      <w:r w:rsidRPr="003F1C4E">
        <w:rPr>
          <w:rFonts w:ascii="Cambria" w:eastAsia="Times New Roman" w:hAnsi="Cambria" w:cs="Cambria"/>
          <w:b/>
          <w:bCs/>
          <w:kern w:val="36"/>
          <w:sz w:val="40"/>
          <w:szCs w:val="40"/>
          <w:lang w:eastAsia="ru-RU"/>
        </w:rPr>
        <w:t>СТАН</w:t>
      </w:r>
      <w:r w:rsidRPr="003F1C4E">
        <w:rPr>
          <w:rFonts w:ascii="Times New Roman" w:eastAsia="Times New Roman" w:hAnsi="Times New Roman" w:cs="Times New Roman"/>
          <w:b/>
          <w:bCs/>
          <w:kern w:val="36"/>
          <w:sz w:val="40"/>
          <w:szCs w:val="40"/>
          <w:lang w:eastAsia="ru-RU"/>
        </w:rPr>
        <w:t xml:space="preserve"> РЕСПУБЛИКАСЫНЫҢ</w:t>
      </w:r>
      <w:r w:rsidRPr="003F1C4E">
        <w:rPr>
          <w:rFonts w:ascii="Cambria" w:eastAsia="Times New Roman" w:hAnsi="Cambria" w:cs="Cambria"/>
          <w:b/>
          <w:bCs/>
          <w:kern w:val="36"/>
          <w:sz w:val="40"/>
          <w:szCs w:val="40"/>
          <w:lang w:eastAsia="ru-RU"/>
        </w:rPr>
        <w:t xml:space="preserve"> </w:t>
      </w:r>
      <w:r w:rsidR="003F1C4E" w:rsidRPr="003F1C4E">
        <w:rPr>
          <w:rFonts w:ascii="Times New Roman" w:eastAsia="Times New Roman" w:hAnsi="Times New Roman" w:cs="Times New Roman"/>
          <w:b/>
          <w:bCs/>
          <w:caps/>
          <w:sz w:val="40"/>
          <w:szCs w:val="40"/>
          <w:lang w:eastAsia="ru-RU"/>
        </w:rPr>
        <w:t>Ғылым туралы</w:t>
      </w:r>
      <w:r w:rsidR="003F1C4E" w:rsidRPr="003F1C4E">
        <w:rPr>
          <w:rFonts w:ascii="Cambria" w:eastAsia="Times New Roman" w:hAnsi="Cambria" w:cs="Cambria"/>
          <w:b/>
          <w:bCs/>
          <w:caps/>
          <w:kern w:val="36"/>
          <w:sz w:val="40"/>
          <w:szCs w:val="40"/>
          <w:lang w:eastAsia="ru-RU"/>
        </w:rPr>
        <w:t xml:space="preserve"> </w:t>
      </w:r>
      <w:r w:rsidRPr="003F1C4E">
        <w:rPr>
          <w:rFonts w:ascii="Cambria" w:eastAsia="Times New Roman" w:hAnsi="Cambria" w:cs="Cambria"/>
          <w:b/>
          <w:bCs/>
          <w:kern w:val="36"/>
          <w:sz w:val="40"/>
          <w:szCs w:val="40"/>
          <w:lang w:eastAsia="ru-RU"/>
        </w:rPr>
        <w:t>ЗА</w:t>
      </w:r>
      <w:r w:rsidRPr="003F1C4E">
        <w:rPr>
          <w:rFonts w:ascii="Times New Roman" w:eastAsia="Times New Roman" w:hAnsi="Times New Roman" w:cs="Times New Roman"/>
          <w:b/>
          <w:bCs/>
          <w:kern w:val="36"/>
          <w:sz w:val="40"/>
          <w:szCs w:val="40"/>
          <w:lang w:eastAsia="ru-RU"/>
        </w:rPr>
        <w:t>ҢЫ</w:t>
      </w:r>
    </w:p>
    <w:bookmarkEnd w:id="0"/>
    <w:p w:rsidR="00EF632C" w:rsidRPr="00EF632C" w:rsidRDefault="00EF632C" w:rsidP="00EF632C">
      <w:pPr>
        <w:spacing w:before="100" w:beforeAutospacing="1" w:after="100" w:afterAutospacing="1" w:line="240" w:lineRule="auto"/>
        <w:rPr>
          <w:rFonts w:ascii="Times New Roman" w:eastAsia="Times New Roman" w:hAnsi="Times New Roman" w:cs="Times New Roman"/>
          <w:sz w:val="24"/>
          <w:szCs w:val="24"/>
          <w:lang w:eastAsia="ru-RU"/>
        </w:rPr>
      </w:pPr>
      <w:r w:rsidRPr="00EF632C">
        <w:rPr>
          <w:rFonts w:ascii="Times New Roman" w:eastAsia="Times New Roman" w:hAnsi="Times New Roman" w:cs="Times New Roman"/>
          <w:b/>
          <w:bCs/>
          <w:sz w:val="24"/>
          <w:szCs w:val="24"/>
          <w:lang w:eastAsia="ru-RU"/>
        </w:rPr>
        <w:br/>
        <w:t> </w:t>
      </w:r>
    </w:p>
    <w:p w:rsidR="00EF632C" w:rsidRPr="00EF632C" w:rsidRDefault="00EF632C" w:rsidP="00EF632C">
      <w:pPr>
        <w:spacing w:before="100" w:beforeAutospacing="1" w:after="240" w:line="240" w:lineRule="auto"/>
        <w:rPr>
          <w:rFonts w:ascii="Times New Roman" w:eastAsia="Times New Roman" w:hAnsi="Times New Roman" w:cs="Times New Roman"/>
          <w:sz w:val="24"/>
          <w:szCs w:val="24"/>
          <w:lang w:eastAsia="ru-RU"/>
        </w:rPr>
      </w:pPr>
      <w:r w:rsidRPr="00EF632C">
        <w:rPr>
          <w:rFonts w:ascii="Times New Roman" w:eastAsia="Times New Roman" w:hAnsi="Times New Roman" w:cs="Times New Roman"/>
          <w:sz w:val="24"/>
          <w:szCs w:val="24"/>
          <w:lang w:eastAsia="ru-RU"/>
        </w:rPr>
        <w:t> </w:t>
      </w:r>
      <w:r w:rsidRPr="00EF632C">
        <w:rPr>
          <w:rFonts w:ascii="Times New Roman" w:eastAsia="Times New Roman" w:hAnsi="Times New Roman" w:cs="Times New Roman"/>
          <w:sz w:val="24"/>
          <w:szCs w:val="24"/>
          <w:lang w:eastAsia="ru-RU"/>
        </w:rPr>
        <w:br/>
        <w:t>  Осы Заң ғылым және ғылыми-техникалық қызмет саласындағы қоғамдық қатынастарды реттейдi, Қазақстан Республикасы ұлттық ғылыми жүйесінің  жұмыс істеуінің және оны дамытудың негізгі қағидаттары мен тетіктерін айқындайды.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w:t>
      </w:r>
      <w:r w:rsidRPr="00EF632C">
        <w:rPr>
          <w:rFonts w:ascii="Times New Roman" w:eastAsia="Times New Roman" w:hAnsi="Times New Roman" w:cs="Times New Roman"/>
          <w:b/>
          <w:bCs/>
          <w:sz w:val="24"/>
          <w:szCs w:val="24"/>
          <w:lang w:eastAsia="ru-RU"/>
        </w:rPr>
        <w:br/>
        <w:t>1-тарау. Жалпы ережелер</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1-бап. Осы Заңда пайдаланылатын негiзгi ұғымдар</w:t>
      </w:r>
      <w:r w:rsidRPr="00EF632C">
        <w:rPr>
          <w:rFonts w:ascii="Times New Roman" w:eastAsia="Times New Roman" w:hAnsi="Times New Roman" w:cs="Times New Roman"/>
          <w:sz w:val="24"/>
          <w:szCs w:val="24"/>
          <w:lang w:eastAsia="ru-RU"/>
        </w:rPr>
        <w:br/>
        <w:t>Осы Заңда мынадай негізгі ұғымдар пайдаланылады:</w:t>
      </w:r>
      <w:r w:rsidRPr="00EF632C">
        <w:rPr>
          <w:rFonts w:ascii="Times New Roman" w:eastAsia="Times New Roman" w:hAnsi="Times New Roman" w:cs="Times New Roman"/>
          <w:sz w:val="24"/>
          <w:szCs w:val="24"/>
          <w:lang w:eastAsia="ru-RU"/>
        </w:rPr>
        <w:br/>
        <w:t xml:space="preserve">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 </w:t>
      </w:r>
      <w:r w:rsidRPr="00EF632C">
        <w:rPr>
          <w:rFonts w:ascii="Times New Roman" w:eastAsia="Times New Roman" w:hAnsi="Times New Roman" w:cs="Times New Roman"/>
          <w:sz w:val="24"/>
          <w:szCs w:val="24"/>
          <w:lang w:eastAsia="ru-RU"/>
        </w:rPr>
        <w:br/>
        <w:t>2) ғалым – ғылыми зерттеулерді жүзеге асыратын әрі ғылыми және (немесе) ғылыми-техникалық қызмет нәтижелеріне қол жеткізетін жеке адам;</w:t>
      </w:r>
      <w:r w:rsidRPr="00EF632C">
        <w:rPr>
          <w:rFonts w:ascii="Times New Roman" w:eastAsia="Times New Roman" w:hAnsi="Times New Roman" w:cs="Times New Roman"/>
          <w:sz w:val="24"/>
          <w:szCs w:val="24"/>
          <w:lang w:eastAsia="ru-RU"/>
        </w:rPr>
        <w:br/>
        <w:t>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r w:rsidRPr="00EF632C">
        <w:rPr>
          <w:rFonts w:ascii="Times New Roman" w:eastAsia="Times New Roman" w:hAnsi="Times New Roman" w:cs="Times New Roman"/>
          <w:sz w:val="24"/>
          <w:szCs w:val="24"/>
          <w:lang w:eastAsia="ru-RU"/>
        </w:rPr>
        <w:br/>
        <w:t>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r w:rsidRPr="00EF632C">
        <w:rPr>
          <w:rFonts w:ascii="Times New Roman" w:eastAsia="Times New Roman" w:hAnsi="Times New Roman" w:cs="Times New Roman"/>
          <w:sz w:val="24"/>
          <w:szCs w:val="24"/>
          <w:lang w:eastAsia="ru-RU"/>
        </w:rPr>
        <w:br/>
        <w:t xml:space="preserve">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 </w:t>
      </w:r>
      <w:r w:rsidRPr="00EF632C">
        <w:rPr>
          <w:rFonts w:ascii="Times New Roman" w:eastAsia="Times New Roman" w:hAnsi="Times New Roman" w:cs="Times New Roman"/>
          <w:sz w:val="24"/>
          <w:szCs w:val="24"/>
          <w:lang w:eastAsia="ru-RU"/>
        </w:rPr>
        <w:br/>
        <w:t>6) ғылыми, ғылыми-техникалық бағдарлама бойынша бас ұйым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r w:rsidRPr="00EF632C">
        <w:rPr>
          <w:rFonts w:ascii="Times New Roman" w:eastAsia="Times New Roman" w:hAnsi="Times New Roman" w:cs="Times New Roman"/>
          <w:sz w:val="24"/>
          <w:szCs w:val="24"/>
          <w:lang w:eastAsia="ru-RU"/>
        </w:rPr>
        <w:br/>
        <w:t xml:space="preserve">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r w:rsidRPr="00EF632C">
        <w:rPr>
          <w:rFonts w:ascii="Times New Roman" w:eastAsia="Times New Roman" w:hAnsi="Times New Roman" w:cs="Times New Roman"/>
          <w:sz w:val="24"/>
          <w:szCs w:val="24"/>
          <w:lang w:eastAsia="ru-RU"/>
        </w:rPr>
        <w:br/>
        <w:t xml:space="preserve">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w:t>
      </w:r>
      <w:r w:rsidRPr="00EF632C">
        <w:rPr>
          <w:rFonts w:ascii="Times New Roman" w:eastAsia="Times New Roman" w:hAnsi="Times New Roman" w:cs="Times New Roman"/>
          <w:sz w:val="24"/>
          <w:szCs w:val="24"/>
          <w:lang w:eastAsia="ru-RU"/>
        </w:rPr>
        <w:lastRenderedPageBreak/>
        <w:t xml:space="preserve">бағыттарын, қағидаттарын, нысандары мен әдістерін айқындайтын әлеуметтік-экономикалық саясаттың құрамдас бөлігі; </w:t>
      </w:r>
      <w:r w:rsidRPr="00EF632C">
        <w:rPr>
          <w:rFonts w:ascii="Times New Roman" w:eastAsia="Times New Roman" w:hAnsi="Times New Roman" w:cs="Times New Roman"/>
          <w:sz w:val="24"/>
          <w:szCs w:val="24"/>
          <w:lang w:eastAsia="ru-RU"/>
        </w:rPr>
        <w:br/>
        <w:t>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r w:rsidRPr="00EF632C">
        <w:rPr>
          <w:rFonts w:ascii="Times New Roman" w:eastAsia="Times New Roman" w:hAnsi="Times New Roman" w:cs="Times New Roman"/>
          <w:sz w:val="24"/>
          <w:szCs w:val="24"/>
          <w:lang w:eastAsia="ru-RU"/>
        </w:rPr>
        <w:br/>
        <w:t>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r w:rsidRPr="00EF632C">
        <w:rPr>
          <w:rFonts w:ascii="Times New Roman" w:eastAsia="Times New Roman" w:hAnsi="Times New Roman" w:cs="Times New Roman"/>
          <w:sz w:val="24"/>
          <w:szCs w:val="24"/>
          <w:lang w:eastAsia="ru-RU"/>
        </w:rPr>
        <w:br/>
        <w:t>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r w:rsidRPr="00EF632C">
        <w:rPr>
          <w:rFonts w:ascii="Times New Roman" w:eastAsia="Times New Roman" w:hAnsi="Times New Roman" w:cs="Times New Roman"/>
          <w:sz w:val="24"/>
          <w:szCs w:val="24"/>
          <w:lang w:eastAsia="ru-RU"/>
        </w:rPr>
        <w:br/>
        <w:t xml:space="preserve">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r w:rsidRPr="00EF632C">
        <w:rPr>
          <w:rFonts w:ascii="Times New Roman" w:eastAsia="Times New Roman" w:hAnsi="Times New Roman" w:cs="Times New Roman"/>
          <w:sz w:val="24"/>
          <w:szCs w:val="24"/>
          <w:lang w:eastAsia="ru-RU"/>
        </w:rPr>
        <w:br/>
        <w:t>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r w:rsidRPr="00EF632C">
        <w:rPr>
          <w:rFonts w:ascii="Times New Roman" w:eastAsia="Times New Roman" w:hAnsi="Times New Roman" w:cs="Times New Roman"/>
          <w:sz w:val="24"/>
          <w:szCs w:val="24"/>
          <w:lang w:eastAsia="ru-RU"/>
        </w:rPr>
        <w:br/>
        <w:t xml:space="preserve">14) ғылым кандидаты, ғылым докторы – ізденушілердің диссертациялар қорғауы негізінде берілген ғылыми дәрежелер; </w:t>
      </w:r>
      <w:r w:rsidRPr="00EF632C">
        <w:rPr>
          <w:rFonts w:ascii="Times New Roman" w:eastAsia="Times New Roman" w:hAnsi="Times New Roman" w:cs="Times New Roman"/>
          <w:sz w:val="24"/>
          <w:szCs w:val="24"/>
          <w:lang w:eastAsia="ru-RU"/>
        </w:rPr>
        <w:br/>
        <w:t>15) ғылыми қызмет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r w:rsidRPr="00EF632C">
        <w:rPr>
          <w:rFonts w:ascii="Times New Roman" w:eastAsia="Times New Roman" w:hAnsi="Times New Roman" w:cs="Times New Roman"/>
          <w:sz w:val="24"/>
          <w:szCs w:val="24"/>
          <w:lang w:eastAsia="ru-RU"/>
        </w:rPr>
        <w:br/>
        <w:t xml:space="preserve">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r w:rsidRPr="00EF632C">
        <w:rPr>
          <w:rFonts w:ascii="Times New Roman" w:eastAsia="Times New Roman" w:hAnsi="Times New Roman" w:cs="Times New Roman"/>
          <w:sz w:val="24"/>
          <w:szCs w:val="24"/>
          <w:lang w:eastAsia="ru-RU"/>
        </w:rPr>
        <w:br/>
        <w:t>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r w:rsidRPr="00EF632C">
        <w:rPr>
          <w:rFonts w:ascii="Times New Roman" w:eastAsia="Times New Roman" w:hAnsi="Times New Roman" w:cs="Times New Roman"/>
          <w:sz w:val="24"/>
          <w:szCs w:val="24"/>
          <w:lang w:eastAsia="ru-RU"/>
        </w:rPr>
        <w:br/>
        <w:t>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r w:rsidRPr="00EF632C">
        <w:rPr>
          <w:rFonts w:ascii="Times New Roman" w:eastAsia="Times New Roman" w:hAnsi="Times New Roman" w:cs="Times New Roman"/>
          <w:sz w:val="24"/>
          <w:szCs w:val="24"/>
          <w:lang w:eastAsia="ru-RU"/>
        </w:rPr>
        <w:br/>
        <w:t>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r w:rsidRPr="00EF632C">
        <w:rPr>
          <w:rFonts w:ascii="Times New Roman" w:eastAsia="Times New Roman" w:hAnsi="Times New Roman" w:cs="Times New Roman"/>
          <w:sz w:val="24"/>
          <w:szCs w:val="24"/>
          <w:lang w:eastAsia="ru-RU"/>
        </w:rPr>
        <w:br/>
        <w:t>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r w:rsidRPr="00EF632C">
        <w:rPr>
          <w:rFonts w:ascii="Times New Roman" w:eastAsia="Times New Roman" w:hAnsi="Times New Roman" w:cs="Times New Roman"/>
          <w:sz w:val="24"/>
          <w:szCs w:val="24"/>
          <w:lang w:eastAsia="ru-RU"/>
        </w:rPr>
        <w:br/>
        <w:t xml:space="preserve">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w:t>
      </w:r>
      <w:r w:rsidRPr="00EF632C">
        <w:rPr>
          <w:rFonts w:ascii="Times New Roman" w:eastAsia="Times New Roman" w:hAnsi="Times New Roman" w:cs="Times New Roman"/>
          <w:sz w:val="24"/>
          <w:szCs w:val="24"/>
          <w:lang w:eastAsia="ru-RU"/>
        </w:rPr>
        <w:lastRenderedPageBreak/>
        <w:t xml:space="preserve">адам; </w:t>
      </w:r>
      <w:r w:rsidRPr="00EF632C">
        <w:rPr>
          <w:rFonts w:ascii="Times New Roman" w:eastAsia="Times New Roman" w:hAnsi="Times New Roman" w:cs="Times New Roman"/>
          <w:sz w:val="24"/>
          <w:szCs w:val="24"/>
          <w:lang w:eastAsia="ru-RU"/>
        </w:rPr>
        <w:br/>
        <w:t>22) қауымдастырылған профессор (доцент), профессор – ғылыми ұйымның немесе жоғары оқу орнының қолдаухаты бойынша уәкілетті орган беретін ғылыми атақтар;</w:t>
      </w:r>
      <w:r w:rsidRPr="00EF632C">
        <w:rPr>
          <w:rFonts w:ascii="Times New Roman" w:eastAsia="Times New Roman" w:hAnsi="Times New Roman" w:cs="Times New Roman"/>
          <w:sz w:val="24"/>
          <w:szCs w:val="24"/>
          <w:lang w:eastAsia="ru-RU"/>
        </w:rPr>
        <w:br/>
        <w:t>23) қолданбалы зерттеу – практикалық мақсаттарға қол жеткізу және нақты міндеттерді шешу үшін жаңа білім алуға және оны қолдануға бағытталған қызмет;</w:t>
      </w:r>
      <w:r w:rsidRPr="00EF632C">
        <w:rPr>
          <w:rFonts w:ascii="Times New Roman" w:eastAsia="Times New Roman" w:hAnsi="Times New Roman" w:cs="Times New Roman"/>
          <w:sz w:val="24"/>
          <w:szCs w:val="24"/>
          <w:lang w:eastAsia="ru-RU"/>
        </w:rPr>
        <w:br/>
        <w:t>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r w:rsidRPr="00EF632C">
        <w:rPr>
          <w:rFonts w:ascii="Times New Roman" w:eastAsia="Times New Roman" w:hAnsi="Times New Roman" w:cs="Times New Roman"/>
          <w:sz w:val="24"/>
          <w:szCs w:val="24"/>
          <w:lang w:eastAsia="ru-RU"/>
        </w:rPr>
        <w:br/>
        <w:t>25) стратегиялық зерттеулер – стратегиялық міндеттерді шешуге бағытталған іргелі не қолданбалы зерттеулер;</w:t>
      </w:r>
      <w:r w:rsidRPr="00EF632C">
        <w:rPr>
          <w:rFonts w:ascii="Times New Roman" w:eastAsia="Times New Roman" w:hAnsi="Times New Roman" w:cs="Times New Roman"/>
          <w:sz w:val="24"/>
          <w:szCs w:val="24"/>
          <w:lang w:eastAsia="ru-RU"/>
        </w:rPr>
        <w:br/>
        <w:t>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r w:rsidRPr="00EF632C">
        <w:rPr>
          <w:rFonts w:ascii="Times New Roman" w:eastAsia="Times New Roman" w:hAnsi="Times New Roman" w:cs="Times New Roman"/>
          <w:sz w:val="24"/>
          <w:szCs w:val="24"/>
          <w:lang w:eastAsia="ru-RU"/>
        </w:rPr>
        <w:br/>
        <w:t xml:space="preserve">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r w:rsidRPr="00EF632C">
        <w:rPr>
          <w:rFonts w:ascii="Times New Roman" w:eastAsia="Times New Roman" w:hAnsi="Times New Roman" w:cs="Times New Roman"/>
          <w:sz w:val="24"/>
          <w:szCs w:val="24"/>
          <w:lang w:eastAsia="ru-RU"/>
        </w:rPr>
        <w:br/>
        <w:t xml:space="preserve">28) философия докторы (РһD),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r w:rsidRPr="00EF632C">
        <w:rPr>
          <w:rFonts w:ascii="Times New Roman" w:eastAsia="Times New Roman" w:hAnsi="Times New Roman" w:cs="Times New Roman"/>
          <w:sz w:val="24"/>
          <w:szCs w:val="24"/>
          <w:lang w:eastAsia="ru-RU"/>
        </w:rPr>
        <w:br/>
        <w:t>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2-бап. Қазақстан Республикасының ғылым туралы заңнамасы</w:t>
      </w:r>
      <w:r w:rsidRPr="00EF632C">
        <w:rPr>
          <w:rFonts w:ascii="Times New Roman" w:eastAsia="Times New Roman" w:hAnsi="Times New Roman" w:cs="Times New Roman"/>
          <w:sz w:val="24"/>
          <w:szCs w:val="24"/>
          <w:lang w:eastAsia="ru-RU"/>
        </w:rPr>
        <w:br/>
        <w:t>1. Қазақстан Республикасының ғылым туралы заңнамасы Қазақстан Республикасының Конституциясына негiзделеді, осы Заңнан, Қазақстан Республикасының өзге де нормативтiк құқықтық актілерінен тұрады.</w:t>
      </w:r>
      <w:r w:rsidRPr="00EF632C">
        <w:rPr>
          <w:rFonts w:ascii="Times New Roman" w:eastAsia="Times New Roman" w:hAnsi="Times New Roman" w:cs="Times New Roman"/>
          <w:sz w:val="24"/>
          <w:szCs w:val="24"/>
          <w:lang w:eastAsia="ru-RU"/>
        </w:rPr>
        <w:br/>
        <w:t>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заңнамасының күші қолданылмайды.</w:t>
      </w:r>
      <w:r w:rsidRPr="00EF632C">
        <w:rPr>
          <w:rFonts w:ascii="Times New Roman" w:eastAsia="Times New Roman" w:hAnsi="Times New Roman" w:cs="Times New Roman"/>
          <w:sz w:val="24"/>
          <w:szCs w:val="24"/>
          <w:lang w:eastAsia="ru-RU"/>
        </w:rPr>
        <w:br/>
        <w:t>3.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w:t>
      </w:r>
      <w:r w:rsidRPr="00EF632C">
        <w:rPr>
          <w:rFonts w:ascii="Times New Roman" w:eastAsia="Times New Roman" w:hAnsi="Times New Roman" w:cs="Times New Roman"/>
          <w:b/>
          <w:bCs/>
          <w:sz w:val="24"/>
          <w:szCs w:val="24"/>
          <w:lang w:eastAsia="ru-RU"/>
        </w:rPr>
        <w:br/>
        <w:t>2-тарау. Мемлекеттік органдардың ғылыми және (немесе) ғылыми-техникалық қызмет саласындағы құзыреті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3-бап. Қазақстан Республикасы Үкіметінің құзыреті</w:t>
      </w:r>
      <w:r w:rsidRPr="00EF632C">
        <w:rPr>
          <w:rFonts w:ascii="Times New Roman" w:eastAsia="Times New Roman" w:hAnsi="Times New Roman" w:cs="Times New Roman"/>
          <w:sz w:val="24"/>
          <w:szCs w:val="24"/>
          <w:lang w:eastAsia="ru-RU"/>
        </w:rPr>
        <w:br/>
        <w:t>Қазақстан Республикасының Үкіметі:</w:t>
      </w:r>
      <w:r w:rsidRPr="00EF632C">
        <w:rPr>
          <w:rFonts w:ascii="Times New Roman" w:eastAsia="Times New Roman" w:hAnsi="Times New Roman" w:cs="Times New Roman"/>
          <w:sz w:val="24"/>
          <w:szCs w:val="24"/>
          <w:lang w:eastAsia="ru-RU"/>
        </w:rPr>
        <w:br/>
        <w:t xml:space="preserve">1) ғылым және ғылыми-техникалық қызмет саласындағы мемлекеттік саясаттың негізгі бағыттарын әзірлейді және оның жүзеге асырылуын ұйымдастырады; </w:t>
      </w:r>
      <w:r w:rsidRPr="00EF632C">
        <w:rPr>
          <w:rFonts w:ascii="Times New Roman" w:eastAsia="Times New Roman" w:hAnsi="Times New Roman" w:cs="Times New Roman"/>
          <w:sz w:val="24"/>
          <w:szCs w:val="24"/>
          <w:lang w:eastAsia="ru-RU"/>
        </w:rPr>
        <w:br/>
        <w:t>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r w:rsidRPr="00EF632C">
        <w:rPr>
          <w:rFonts w:ascii="Times New Roman" w:eastAsia="Times New Roman" w:hAnsi="Times New Roman" w:cs="Times New Roman"/>
          <w:sz w:val="24"/>
          <w:szCs w:val="24"/>
          <w:lang w:eastAsia="ru-RU"/>
        </w:rPr>
        <w:br/>
        <w:t xml:space="preserve">3) Қазақстан Республикасының Президентіне ғылым жөніндегі жыл сайынғы ұлттық баяндаманы енгізеді; </w:t>
      </w:r>
      <w:r w:rsidRPr="00EF632C">
        <w:rPr>
          <w:rFonts w:ascii="Times New Roman" w:eastAsia="Times New Roman" w:hAnsi="Times New Roman" w:cs="Times New Roman"/>
          <w:sz w:val="24"/>
          <w:szCs w:val="24"/>
          <w:lang w:eastAsia="ru-RU"/>
        </w:rPr>
        <w:br/>
        <w:t>4) ғылыми және (немесе) ғылыми-техникалық қызмет субъектілерін аккредиттеу қағидаларын бекітеді;</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r w:rsidRPr="00EF632C">
        <w:rPr>
          <w:rFonts w:ascii="Times New Roman" w:eastAsia="Times New Roman" w:hAnsi="Times New Roman" w:cs="Times New Roman"/>
          <w:sz w:val="24"/>
          <w:szCs w:val="24"/>
          <w:lang w:eastAsia="ru-RU"/>
        </w:rPr>
        <w:br/>
        <w:t>6) ғылым бағыттары бойынша ұлттық ғылыми кеңестерді құрады, ұлттық ғылыми кеңестердің тізбесін, ережесі мен құрамын бекітеді;</w:t>
      </w:r>
      <w:r w:rsidRPr="00EF632C">
        <w:rPr>
          <w:rFonts w:ascii="Times New Roman" w:eastAsia="Times New Roman" w:hAnsi="Times New Roman" w:cs="Times New Roman"/>
          <w:sz w:val="24"/>
          <w:szCs w:val="24"/>
          <w:lang w:eastAsia="ru-RU"/>
        </w:rPr>
        <w:br/>
        <w:t>7) Мемлекеттік ұлттық ғылыми-техникалық сараптама орталығын құрады;</w:t>
      </w:r>
      <w:r w:rsidRPr="00EF632C">
        <w:rPr>
          <w:rFonts w:ascii="Times New Roman" w:eastAsia="Times New Roman" w:hAnsi="Times New Roman" w:cs="Times New Roman"/>
          <w:sz w:val="24"/>
          <w:szCs w:val="24"/>
          <w:lang w:eastAsia="ru-RU"/>
        </w:rPr>
        <w:br/>
        <w:t>8) зерттеу университеті мәртебесін береді және оның даму бағдарламасын бекітеді;</w:t>
      </w:r>
      <w:r w:rsidRPr="00EF632C">
        <w:rPr>
          <w:rFonts w:ascii="Times New Roman" w:eastAsia="Times New Roman" w:hAnsi="Times New Roman" w:cs="Times New Roman"/>
          <w:sz w:val="24"/>
          <w:szCs w:val="24"/>
          <w:lang w:eastAsia="ru-RU"/>
        </w:rPr>
        <w:br/>
        <w:t>9) мемлекеттік ғылыми-техникалық сараптаманы ұйымдастыру және жүргізу тәртібін бекітеді;</w:t>
      </w:r>
      <w:r w:rsidRPr="00EF632C">
        <w:rPr>
          <w:rFonts w:ascii="Times New Roman" w:eastAsia="Times New Roman" w:hAnsi="Times New Roman" w:cs="Times New Roman"/>
          <w:sz w:val="24"/>
          <w:szCs w:val="24"/>
          <w:lang w:eastAsia="ru-RU"/>
        </w:rPr>
        <w:br/>
        <w:t>10) ғылыми және (немесе) ғылыми-техникалық қызметті базалық, гранттық және бағдарламалық-нысаналы қаржыландыру тәртібін бекітеді;</w:t>
      </w:r>
      <w:r w:rsidRPr="00EF632C">
        <w:rPr>
          <w:rFonts w:ascii="Times New Roman" w:eastAsia="Times New Roman" w:hAnsi="Times New Roman" w:cs="Times New Roman"/>
          <w:sz w:val="24"/>
          <w:szCs w:val="24"/>
          <w:lang w:eastAsia="ru-RU"/>
        </w:rPr>
        <w:br/>
        <w:t>11) базалық қаржыландыру субъектілері болып табылатын ұйымдардың тізбесін бекітеді;</w:t>
      </w:r>
      <w:r w:rsidRPr="00EF632C">
        <w:rPr>
          <w:rFonts w:ascii="Times New Roman" w:eastAsia="Times New Roman" w:hAnsi="Times New Roman" w:cs="Times New Roman"/>
          <w:sz w:val="24"/>
          <w:szCs w:val="24"/>
          <w:lang w:eastAsia="ru-RU"/>
        </w:rPr>
        <w:br/>
        <w:t>12) ғылым саласындағы сыйлықтарды, мемлекеттік ғылыми стипендияларды тағайындайды және оларды беру тәртібін бекітеді;</w:t>
      </w:r>
      <w:r w:rsidRPr="00EF632C">
        <w:rPr>
          <w:rFonts w:ascii="Times New Roman" w:eastAsia="Times New Roman" w:hAnsi="Times New Roman" w:cs="Times New Roman"/>
          <w:sz w:val="24"/>
          <w:szCs w:val="24"/>
          <w:lang w:eastAsia="ru-RU"/>
        </w:rPr>
        <w:br/>
        <w:t>13) ғылыми және (немесе) ғылыми-техникалық қызметті қаржыландыратын заңды тұлғаларды айқындайды;</w:t>
      </w:r>
      <w:r w:rsidRPr="00EF632C">
        <w:rPr>
          <w:rFonts w:ascii="Times New Roman" w:eastAsia="Times New Roman" w:hAnsi="Times New Roman" w:cs="Times New Roman"/>
          <w:sz w:val="24"/>
          <w:szCs w:val="24"/>
          <w:lang w:eastAsia="ru-RU"/>
        </w:rPr>
        <w:br/>
        <w:t>14) ғылыми және (немесе) ғылыми-техникалық қызметті базалық қаржыландырудың нормаларын бекітеді;</w:t>
      </w:r>
      <w:r w:rsidRPr="00EF632C">
        <w:rPr>
          <w:rFonts w:ascii="Times New Roman" w:eastAsia="Times New Roman" w:hAnsi="Times New Roman" w:cs="Times New Roman"/>
          <w:sz w:val="24"/>
          <w:szCs w:val="24"/>
          <w:lang w:eastAsia="ru-RU"/>
        </w:rPr>
        <w:br/>
        <w:t>15)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қағидаларын бекітеді;</w:t>
      </w:r>
      <w:r w:rsidRPr="00EF632C">
        <w:rPr>
          <w:rFonts w:ascii="Times New Roman" w:eastAsia="Times New Roman" w:hAnsi="Times New Roman" w:cs="Times New Roman"/>
          <w:sz w:val="24"/>
          <w:szCs w:val="24"/>
          <w:lang w:eastAsia="ru-RU"/>
        </w:rPr>
        <w:br/>
        <w:t>16) ғылыми зерттеулерді және тәжірибелік-конструкторлық жұмыстарды мемлекеттік-жеке әріптестік негізінде ұйымдастыру және жүргізу тәртібін бекітеді;</w:t>
      </w:r>
      <w:r w:rsidRPr="00EF632C">
        <w:rPr>
          <w:rFonts w:ascii="Times New Roman" w:eastAsia="Times New Roman" w:hAnsi="Times New Roman" w:cs="Times New Roman"/>
          <w:sz w:val="24"/>
          <w:szCs w:val="24"/>
          <w:lang w:eastAsia="ru-RU"/>
        </w:rPr>
        <w:br/>
        <w:t>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4-бап. Уәкілетті органның құзыреті</w:t>
      </w:r>
      <w:r w:rsidRPr="00EF632C">
        <w:rPr>
          <w:rFonts w:ascii="Times New Roman" w:eastAsia="Times New Roman" w:hAnsi="Times New Roman" w:cs="Times New Roman"/>
          <w:sz w:val="24"/>
          <w:szCs w:val="24"/>
          <w:lang w:eastAsia="ru-RU"/>
        </w:rPr>
        <w:br/>
        <w:t xml:space="preserve">Уәкілетті органның құзыретіне: </w:t>
      </w:r>
      <w:r w:rsidRPr="00EF632C">
        <w:rPr>
          <w:rFonts w:ascii="Times New Roman" w:eastAsia="Times New Roman" w:hAnsi="Times New Roman" w:cs="Times New Roman"/>
          <w:sz w:val="24"/>
          <w:szCs w:val="24"/>
          <w:lang w:eastAsia="ru-RU"/>
        </w:rPr>
        <w:br/>
        <w:t>1) елдің әлеуметтік-экономикалық, қоғамдық-саяси дамуының мақсаттары мен басымдықтарын ескере отырып, ғылым және ғылыми-техникалық қызмет саласындағы мемлекеттік саясатты қалыптастыру және іске асыру жөнінде ұсыныстар әзірлеу;</w:t>
      </w:r>
      <w:r w:rsidRPr="00EF632C">
        <w:rPr>
          <w:rFonts w:ascii="Times New Roman" w:eastAsia="Times New Roman" w:hAnsi="Times New Roman" w:cs="Times New Roman"/>
          <w:sz w:val="24"/>
          <w:szCs w:val="24"/>
          <w:lang w:eastAsia="ru-RU"/>
        </w:rPr>
        <w:br/>
        <w:t>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r w:rsidRPr="00EF632C">
        <w:rPr>
          <w:rFonts w:ascii="Times New Roman" w:eastAsia="Times New Roman" w:hAnsi="Times New Roman" w:cs="Times New Roman"/>
          <w:sz w:val="24"/>
          <w:szCs w:val="24"/>
          <w:lang w:eastAsia="ru-RU"/>
        </w:rPr>
        <w:br/>
        <w:t>3) Қазақстан Республикасындағы іргелі және қолданбалы ғылыми зерттеулердің басым бағыттарын әзірлеу;</w:t>
      </w:r>
      <w:r w:rsidRPr="00EF632C">
        <w:rPr>
          <w:rFonts w:ascii="Times New Roman" w:eastAsia="Times New Roman" w:hAnsi="Times New Roman" w:cs="Times New Roman"/>
          <w:sz w:val="24"/>
          <w:szCs w:val="24"/>
          <w:lang w:eastAsia="ru-RU"/>
        </w:rPr>
        <w:br/>
        <w:t>4) Жоғары ғылыми-техникалық комиссияның қызметін қамтамасыз ету;</w:t>
      </w:r>
      <w:r w:rsidRPr="00EF632C">
        <w:rPr>
          <w:rFonts w:ascii="Times New Roman" w:eastAsia="Times New Roman" w:hAnsi="Times New Roman" w:cs="Times New Roman"/>
          <w:sz w:val="24"/>
          <w:szCs w:val="24"/>
          <w:lang w:eastAsia="ru-RU"/>
        </w:rPr>
        <w:br/>
        <w:t>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r w:rsidRPr="00EF632C">
        <w:rPr>
          <w:rFonts w:ascii="Times New Roman" w:eastAsia="Times New Roman" w:hAnsi="Times New Roman" w:cs="Times New Roman"/>
          <w:sz w:val="24"/>
          <w:szCs w:val="24"/>
          <w:lang w:eastAsia="ru-RU"/>
        </w:rPr>
        <w:br/>
        <w:t>6) мемлекеттік ғылыми-техникалық сараптаманы ұйымдастыру және жүргізу қағидаларын әзірлеу;</w:t>
      </w:r>
      <w:r w:rsidRPr="00EF632C">
        <w:rPr>
          <w:rFonts w:ascii="Times New Roman" w:eastAsia="Times New Roman" w:hAnsi="Times New Roman" w:cs="Times New Roman"/>
          <w:sz w:val="24"/>
          <w:szCs w:val="24"/>
          <w:lang w:eastAsia="ru-RU"/>
        </w:rPr>
        <w:br/>
        <w:t>7) ғылыми және (немесе) ғылыми-техникалық қызмет субъектілерін аккредиттеу қағидаларын әзірлеу, сондай-ақ оларды аккредиттеуден өткізу;</w:t>
      </w:r>
      <w:r w:rsidRPr="00EF632C">
        <w:rPr>
          <w:rFonts w:ascii="Times New Roman" w:eastAsia="Times New Roman" w:hAnsi="Times New Roman" w:cs="Times New Roman"/>
          <w:sz w:val="24"/>
          <w:szCs w:val="24"/>
          <w:lang w:eastAsia="ru-RU"/>
        </w:rPr>
        <w:br/>
        <w:t>8) Қазақстан Республикасының Үкіметіне ұлттық ғылыми кеңестердің тізбесі мен құрамы жөнінде ұсыныстар енгізу;</w:t>
      </w:r>
      <w:r w:rsidRPr="00EF632C">
        <w:rPr>
          <w:rFonts w:ascii="Times New Roman" w:eastAsia="Times New Roman" w:hAnsi="Times New Roman" w:cs="Times New Roman"/>
          <w:sz w:val="24"/>
          <w:szCs w:val="24"/>
          <w:lang w:eastAsia="ru-RU"/>
        </w:rPr>
        <w:br/>
        <w:t>9) ұлттық ғылыми кеңестердің қызметін үйлестіру;</w:t>
      </w:r>
      <w:r w:rsidRPr="00EF632C">
        <w:rPr>
          <w:rFonts w:ascii="Times New Roman" w:eastAsia="Times New Roman" w:hAnsi="Times New Roman" w:cs="Times New Roman"/>
          <w:sz w:val="24"/>
          <w:szCs w:val="24"/>
          <w:lang w:eastAsia="ru-RU"/>
        </w:rPr>
        <w:br/>
        <w:t>10) салалық уәкілетті органдардың ғылыми, ғылыми-техникалық жобалар мен бағдарламалар шеңберінде жүзеге асыратын жұмысын үйлестіру;</w:t>
      </w:r>
      <w:r w:rsidRPr="00EF632C">
        <w:rPr>
          <w:rFonts w:ascii="Times New Roman" w:eastAsia="Times New Roman" w:hAnsi="Times New Roman" w:cs="Times New Roman"/>
          <w:sz w:val="24"/>
          <w:szCs w:val="24"/>
          <w:lang w:eastAsia="ru-RU"/>
        </w:rPr>
        <w:br/>
        <w:t>11) мүшелерін сайлау тәртібін қоса алғанда, ғылыми ұйымның консультативтік-кеңесші органы туралы үлгі ережені бекіту;</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12) ұжымдық пайдаланымдағы ғылыми зертханалар туралы үлгі ережені бекіту;</w:t>
      </w:r>
      <w:r w:rsidRPr="00EF632C">
        <w:rPr>
          <w:rFonts w:ascii="Times New Roman" w:eastAsia="Times New Roman" w:hAnsi="Times New Roman" w:cs="Times New Roman"/>
          <w:sz w:val="24"/>
          <w:szCs w:val="24"/>
          <w:lang w:eastAsia="ru-RU"/>
        </w:rPr>
        <w:br/>
        <w:t>13) диссертациялық кеңес туралы үлгі ережені бекіту;</w:t>
      </w:r>
      <w:r w:rsidRPr="00EF632C">
        <w:rPr>
          <w:rFonts w:ascii="Times New Roman" w:eastAsia="Times New Roman" w:hAnsi="Times New Roman" w:cs="Times New Roman"/>
          <w:sz w:val="24"/>
          <w:szCs w:val="24"/>
          <w:lang w:eastAsia="ru-RU"/>
        </w:rPr>
        <w:br/>
        <w:t>14) ғылыми дәрежелерді беру тәртібін бекіту;</w:t>
      </w:r>
      <w:r w:rsidRPr="00EF632C">
        <w:rPr>
          <w:rFonts w:ascii="Times New Roman" w:eastAsia="Times New Roman" w:hAnsi="Times New Roman" w:cs="Times New Roman"/>
          <w:sz w:val="24"/>
          <w:szCs w:val="24"/>
          <w:lang w:eastAsia="ru-RU"/>
        </w:rPr>
        <w:br/>
        <w:t>15) ғылыми атақтар (қауымдастырылған профессор (доцент), профессор) беру тәртібін бекіту;</w:t>
      </w:r>
      <w:r w:rsidRPr="00EF632C">
        <w:rPr>
          <w:rFonts w:ascii="Times New Roman" w:eastAsia="Times New Roman" w:hAnsi="Times New Roman" w:cs="Times New Roman"/>
          <w:sz w:val="24"/>
          <w:szCs w:val="24"/>
          <w:lang w:eastAsia="ru-RU"/>
        </w:rPr>
        <w:br/>
        <w:t>16) философия докторы (РhD), бейіні бойынша доктор ғылыми дәрежесін алу үшін қорғалған диссертацияларды мемлекеттік тіркеу тәртібін бекіту;</w:t>
      </w:r>
      <w:r w:rsidRPr="00EF632C">
        <w:rPr>
          <w:rFonts w:ascii="Times New Roman" w:eastAsia="Times New Roman" w:hAnsi="Times New Roman" w:cs="Times New Roman"/>
          <w:sz w:val="24"/>
          <w:szCs w:val="24"/>
          <w:lang w:eastAsia="ru-RU"/>
        </w:rPr>
        <w:br/>
        <w:t>17) ұлттық ғылыми кеңестер туралы ережені әзірлеу;</w:t>
      </w:r>
      <w:r w:rsidRPr="00EF632C">
        <w:rPr>
          <w:rFonts w:ascii="Times New Roman" w:eastAsia="Times New Roman" w:hAnsi="Times New Roman" w:cs="Times New Roman"/>
          <w:sz w:val="24"/>
          <w:szCs w:val="24"/>
          <w:lang w:eastAsia="ru-RU"/>
        </w:rPr>
        <w:br/>
        <w:t>18) ғылыми және (немесе) ғылыми-техникалық қызметті базалық, гранттық және бағдарламалық-нысаналы қаржыландыру тәртібін әзірлеу;</w:t>
      </w:r>
      <w:r w:rsidRPr="00EF632C">
        <w:rPr>
          <w:rFonts w:ascii="Times New Roman" w:eastAsia="Times New Roman" w:hAnsi="Times New Roman" w:cs="Times New Roman"/>
          <w:sz w:val="24"/>
          <w:szCs w:val="24"/>
          <w:lang w:eastAsia="ru-RU"/>
        </w:rPr>
        <w:br/>
        <w:t>19) ғылыми зерттеулерді және тәжірибелік-конструкторлық жұмыстарды мемлекеттік-жеке әріптестік негізінде ұйымдастыру және жүргізу тәртібін әзірлеу;</w:t>
      </w:r>
      <w:r w:rsidRPr="00EF632C">
        <w:rPr>
          <w:rFonts w:ascii="Times New Roman" w:eastAsia="Times New Roman" w:hAnsi="Times New Roman" w:cs="Times New Roman"/>
          <w:sz w:val="24"/>
          <w:szCs w:val="24"/>
          <w:lang w:eastAsia="ru-RU"/>
        </w:rPr>
        <w:br/>
        <w:t>20) ғылыми, ғылыми-техникалық бағдарлама бойынша бас ұйымды айқындау;</w:t>
      </w:r>
      <w:r w:rsidRPr="00EF632C">
        <w:rPr>
          <w:rFonts w:ascii="Times New Roman" w:eastAsia="Times New Roman" w:hAnsi="Times New Roman" w:cs="Times New Roman"/>
          <w:sz w:val="24"/>
          <w:szCs w:val="24"/>
          <w:lang w:eastAsia="ru-RU"/>
        </w:rPr>
        <w:br/>
        <w:t>21) өз құзыреті шегінде мемлекеттік ғылыми ұйымдардың басшыларын лауазымға тағайындау және лауазымнан босату;</w:t>
      </w:r>
      <w:r w:rsidRPr="00EF632C">
        <w:rPr>
          <w:rFonts w:ascii="Times New Roman" w:eastAsia="Times New Roman" w:hAnsi="Times New Roman" w:cs="Times New Roman"/>
          <w:sz w:val="24"/>
          <w:szCs w:val="24"/>
          <w:lang w:eastAsia="ru-RU"/>
        </w:rPr>
        <w:br/>
        <w:t>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r w:rsidRPr="00EF632C">
        <w:rPr>
          <w:rFonts w:ascii="Times New Roman" w:eastAsia="Times New Roman" w:hAnsi="Times New Roman" w:cs="Times New Roman"/>
          <w:sz w:val="24"/>
          <w:szCs w:val="24"/>
          <w:lang w:eastAsia="ru-RU"/>
        </w:rPr>
        <w:br/>
        <w:t>23) мемлекеттік бюджеттен қаржыландырылатын, орындалған ғылыми, ғылыми-техникалық жобалар мен бағдарламалардың есептерін бекіту;</w:t>
      </w:r>
      <w:r w:rsidRPr="00EF632C">
        <w:rPr>
          <w:rFonts w:ascii="Times New Roman" w:eastAsia="Times New Roman" w:hAnsi="Times New Roman" w:cs="Times New Roman"/>
          <w:sz w:val="24"/>
          <w:szCs w:val="24"/>
          <w:lang w:eastAsia="ru-RU"/>
        </w:rPr>
        <w:br/>
        <w:t>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5-бап. Салалық уәкілетті органның құзыреті</w:t>
      </w:r>
      <w:r w:rsidRPr="00EF632C">
        <w:rPr>
          <w:rFonts w:ascii="Times New Roman" w:eastAsia="Times New Roman" w:hAnsi="Times New Roman" w:cs="Times New Roman"/>
          <w:sz w:val="24"/>
          <w:szCs w:val="24"/>
          <w:lang w:eastAsia="ru-RU"/>
        </w:rPr>
        <w:br/>
        <w:t xml:space="preserve">Салалық уәкілетті органның құзыретіне: </w:t>
      </w:r>
      <w:r w:rsidRPr="00EF632C">
        <w:rPr>
          <w:rFonts w:ascii="Times New Roman" w:eastAsia="Times New Roman" w:hAnsi="Times New Roman" w:cs="Times New Roman"/>
          <w:sz w:val="24"/>
          <w:szCs w:val="24"/>
          <w:lang w:eastAsia="ru-RU"/>
        </w:rPr>
        <w:br/>
        <w:t>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r w:rsidRPr="00EF632C">
        <w:rPr>
          <w:rFonts w:ascii="Times New Roman" w:eastAsia="Times New Roman" w:hAnsi="Times New Roman" w:cs="Times New Roman"/>
          <w:sz w:val="24"/>
          <w:szCs w:val="24"/>
          <w:lang w:eastAsia="ru-RU"/>
        </w:rPr>
        <w:br/>
        <w:t xml:space="preserve">2) тиісті салада іргелі және қолданбалы ғылыми зерттеулердің басым бағыттарын қалыптастыруға қатысу; </w:t>
      </w:r>
      <w:r w:rsidRPr="00EF632C">
        <w:rPr>
          <w:rFonts w:ascii="Times New Roman" w:eastAsia="Times New Roman" w:hAnsi="Times New Roman" w:cs="Times New Roman"/>
          <w:sz w:val="24"/>
          <w:szCs w:val="24"/>
          <w:lang w:eastAsia="ru-RU"/>
        </w:rPr>
        <w:br/>
        <w:t>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r w:rsidRPr="00EF632C">
        <w:rPr>
          <w:rFonts w:ascii="Times New Roman" w:eastAsia="Times New Roman" w:hAnsi="Times New Roman" w:cs="Times New Roman"/>
          <w:sz w:val="24"/>
          <w:szCs w:val="24"/>
          <w:lang w:eastAsia="ru-RU"/>
        </w:rPr>
        <w:br/>
        <w:t>4) мемлекеттік бюджеттен қаржыландырылатын, тиісті салада орындалған ғылыми, ғылыми-техникалық жобалар мен бағдарламалар жөнінде есептерді бекіту;</w:t>
      </w:r>
      <w:r w:rsidRPr="00EF632C">
        <w:rPr>
          <w:rFonts w:ascii="Times New Roman" w:eastAsia="Times New Roman" w:hAnsi="Times New Roman" w:cs="Times New Roman"/>
          <w:sz w:val="24"/>
          <w:szCs w:val="24"/>
          <w:lang w:eastAsia="ru-RU"/>
        </w:rPr>
        <w:br/>
        <w:t xml:space="preserve">5) уәкілетті органға ұлттық ғылыми кеңестердің құрамына кіргізу үшін кандидатуралар жөнінде ұсыныстар енгізу; </w:t>
      </w:r>
      <w:r w:rsidRPr="00EF632C">
        <w:rPr>
          <w:rFonts w:ascii="Times New Roman" w:eastAsia="Times New Roman" w:hAnsi="Times New Roman" w:cs="Times New Roman"/>
          <w:sz w:val="24"/>
          <w:szCs w:val="24"/>
          <w:lang w:eastAsia="ru-RU"/>
        </w:rPr>
        <w:br/>
        <w:t>6) уәкілетті органға базалық қаржыландыру субъектілерінің тізбесін қалыптастыру жөнінде ұсыныстар енгізу;</w:t>
      </w:r>
      <w:r w:rsidRPr="00EF632C">
        <w:rPr>
          <w:rFonts w:ascii="Times New Roman" w:eastAsia="Times New Roman" w:hAnsi="Times New Roman" w:cs="Times New Roman"/>
          <w:sz w:val="24"/>
          <w:szCs w:val="24"/>
          <w:lang w:eastAsia="ru-RU"/>
        </w:rPr>
        <w:br/>
        <w:t>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b/>
          <w:bCs/>
          <w:sz w:val="24"/>
          <w:szCs w:val="24"/>
          <w:lang w:eastAsia="ru-RU"/>
        </w:rPr>
        <w:br/>
        <w:t>3-тарау. Ғылыми және (немесе) ғылыми-техникалық қызмет субъектілері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6-бап. Ғылыми және (немесе) ғылыми-техникалық қызмет субъектілері</w:t>
      </w:r>
      <w:r w:rsidRPr="00EF632C">
        <w:rPr>
          <w:rFonts w:ascii="Times New Roman" w:eastAsia="Times New Roman" w:hAnsi="Times New Roman" w:cs="Times New Roman"/>
          <w:sz w:val="24"/>
          <w:szCs w:val="24"/>
          <w:lang w:eastAsia="ru-RU"/>
        </w:rPr>
        <w:br/>
        <w:t>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r w:rsidRPr="00EF632C">
        <w:rPr>
          <w:rFonts w:ascii="Times New Roman" w:eastAsia="Times New Roman" w:hAnsi="Times New Roman" w:cs="Times New Roman"/>
          <w:sz w:val="24"/>
          <w:szCs w:val="24"/>
          <w:lang w:eastAsia="ru-RU"/>
        </w:rPr>
        <w:br/>
        <w:t xml:space="preserve">2. Ғылыми және (немесе) ғылыми-техникалық қызмет субъектілеріне шығармашылық </w:t>
      </w:r>
      <w:r w:rsidRPr="00EF632C">
        <w:rPr>
          <w:rFonts w:ascii="Times New Roman" w:eastAsia="Times New Roman" w:hAnsi="Times New Roman" w:cs="Times New Roman"/>
          <w:sz w:val="24"/>
          <w:szCs w:val="24"/>
          <w:lang w:eastAsia="ru-RU"/>
        </w:rPr>
        <w:lastRenderedPageBreak/>
        <w:t>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етіледі.</w:t>
      </w:r>
      <w:r w:rsidRPr="00EF632C">
        <w:rPr>
          <w:rFonts w:ascii="Times New Roman" w:eastAsia="Times New Roman" w:hAnsi="Times New Roman" w:cs="Times New Roman"/>
          <w:sz w:val="24"/>
          <w:szCs w:val="24"/>
          <w:lang w:eastAsia="ru-RU"/>
        </w:rPr>
        <w:br/>
        <w:t>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r w:rsidRPr="00EF632C">
        <w:rPr>
          <w:rFonts w:ascii="Times New Roman" w:eastAsia="Times New Roman" w:hAnsi="Times New Roman" w:cs="Times New Roman"/>
          <w:sz w:val="24"/>
          <w:szCs w:val="24"/>
          <w:lang w:eastAsia="ru-RU"/>
        </w:rPr>
        <w:br/>
        <w:t>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r w:rsidRPr="00EF632C">
        <w:rPr>
          <w:rFonts w:ascii="Times New Roman" w:eastAsia="Times New Roman" w:hAnsi="Times New Roman" w:cs="Times New Roman"/>
          <w:sz w:val="24"/>
          <w:szCs w:val="24"/>
          <w:lang w:eastAsia="ru-RU"/>
        </w:rPr>
        <w:br/>
        <w:t>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7-бап. Ғылыми және (немесе) ғылыми-техникалық қызметті жүзеге асыратын жеке тұлғалар</w:t>
      </w:r>
      <w:r w:rsidRPr="00EF632C">
        <w:rPr>
          <w:rFonts w:ascii="Times New Roman" w:eastAsia="Times New Roman" w:hAnsi="Times New Roman" w:cs="Times New Roman"/>
          <w:sz w:val="24"/>
          <w:szCs w:val="24"/>
          <w:lang w:eastAsia="ru-RU"/>
        </w:rPr>
        <w:br/>
        <w:t>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r w:rsidRPr="00EF632C">
        <w:rPr>
          <w:rFonts w:ascii="Times New Roman" w:eastAsia="Times New Roman" w:hAnsi="Times New Roman" w:cs="Times New Roman"/>
          <w:sz w:val="24"/>
          <w:szCs w:val="24"/>
          <w:lang w:eastAsia="ru-RU"/>
        </w:rPr>
        <w:br/>
        <w:t>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8-бап. Ғылыми ұйымдар</w:t>
      </w:r>
      <w:r w:rsidRPr="00EF632C">
        <w:rPr>
          <w:rFonts w:ascii="Times New Roman" w:eastAsia="Times New Roman" w:hAnsi="Times New Roman" w:cs="Times New Roman"/>
          <w:sz w:val="24"/>
          <w:szCs w:val="24"/>
          <w:lang w:eastAsia="ru-RU"/>
        </w:rPr>
        <w:br/>
        <w:t>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r w:rsidRPr="00EF632C">
        <w:rPr>
          <w:rFonts w:ascii="Times New Roman" w:eastAsia="Times New Roman" w:hAnsi="Times New Roman" w:cs="Times New Roman"/>
          <w:sz w:val="24"/>
          <w:szCs w:val="24"/>
          <w:lang w:eastAsia="ru-RU"/>
        </w:rPr>
        <w:br/>
        <w:t>Ғылыми ұйымдар жанынан консультативтік-кеңесші органдар құрылуы мүмкін.</w:t>
      </w:r>
      <w:r w:rsidRPr="00EF632C">
        <w:rPr>
          <w:rFonts w:ascii="Times New Roman" w:eastAsia="Times New Roman" w:hAnsi="Times New Roman" w:cs="Times New Roman"/>
          <w:sz w:val="24"/>
          <w:szCs w:val="24"/>
          <w:lang w:eastAsia="ru-RU"/>
        </w:rPr>
        <w:br/>
        <w:t>2. Мемлекеттік меншікке негізделген ғылыми ұйымдар мемлекеттік ғылыми ұйымдар болып табылады.</w:t>
      </w:r>
      <w:r w:rsidRPr="00EF632C">
        <w:rPr>
          <w:rFonts w:ascii="Times New Roman" w:eastAsia="Times New Roman" w:hAnsi="Times New Roman" w:cs="Times New Roman"/>
          <w:sz w:val="24"/>
          <w:szCs w:val="24"/>
          <w:lang w:eastAsia="ru-RU"/>
        </w:rPr>
        <w:br/>
        <w:t>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r w:rsidRPr="00EF632C">
        <w:rPr>
          <w:rFonts w:ascii="Times New Roman" w:eastAsia="Times New Roman" w:hAnsi="Times New Roman" w:cs="Times New Roman"/>
          <w:sz w:val="24"/>
          <w:szCs w:val="24"/>
          <w:lang w:eastAsia="ru-RU"/>
        </w:rPr>
        <w:br/>
        <w:t xml:space="preserve">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w:t>
      </w:r>
      <w:r w:rsidRPr="00EF632C">
        <w:rPr>
          <w:rFonts w:ascii="Times New Roman" w:eastAsia="Times New Roman" w:hAnsi="Times New Roman" w:cs="Times New Roman"/>
          <w:sz w:val="24"/>
          <w:szCs w:val="24"/>
          <w:lang w:eastAsia="ru-RU"/>
        </w:rPr>
        <w:lastRenderedPageBreak/>
        <w:t>актілер жобаларын әзірлеуге, Қазақстан Республикасының әлеуметтік-экономикалық дамуын қамтамасыз ету үшін ғалымдарды кәсіби жұмылдыруға қатысады.</w:t>
      </w:r>
      <w:r w:rsidRPr="00EF632C">
        <w:rPr>
          <w:rFonts w:ascii="Times New Roman" w:eastAsia="Times New Roman" w:hAnsi="Times New Roman" w:cs="Times New Roman"/>
          <w:sz w:val="24"/>
          <w:szCs w:val="24"/>
          <w:lang w:eastAsia="ru-RU"/>
        </w:rPr>
        <w:br/>
        <w:t>Қазақстан Республикасының Ұлттық ғылым академиясы ғылым жөніндегі жыл сайынғы ұлттық баяндаманы дайындауды және басып шығаруды үйлестіреді.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9-бап. Жоғары оқу орындарының ғылыми қызметі</w:t>
      </w:r>
      <w:r w:rsidRPr="00EF632C">
        <w:rPr>
          <w:rFonts w:ascii="Times New Roman" w:eastAsia="Times New Roman" w:hAnsi="Times New Roman" w:cs="Times New Roman"/>
          <w:sz w:val="24"/>
          <w:szCs w:val="24"/>
          <w:lang w:eastAsia="ru-RU"/>
        </w:rPr>
        <w:br/>
        <w:t>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r w:rsidRPr="00EF632C">
        <w:rPr>
          <w:rFonts w:ascii="Times New Roman" w:eastAsia="Times New Roman" w:hAnsi="Times New Roman" w:cs="Times New Roman"/>
          <w:sz w:val="24"/>
          <w:szCs w:val="24"/>
          <w:lang w:eastAsia="ru-RU"/>
        </w:rPr>
        <w:br/>
        <w:t>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r w:rsidRPr="00EF632C">
        <w:rPr>
          <w:rFonts w:ascii="Times New Roman" w:eastAsia="Times New Roman" w:hAnsi="Times New Roman" w:cs="Times New Roman"/>
          <w:sz w:val="24"/>
          <w:szCs w:val="24"/>
          <w:lang w:eastAsia="ru-RU"/>
        </w:rPr>
        <w:br/>
        <w:t xml:space="preserve">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 </w:t>
      </w:r>
      <w:r w:rsidRPr="00EF632C">
        <w:rPr>
          <w:rFonts w:ascii="Times New Roman" w:eastAsia="Times New Roman" w:hAnsi="Times New Roman" w:cs="Times New Roman"/>
          <w:sz w:val="24"/>
          <w:szCs w:val="24"/>
          <w:lang w:eastAsia="ru-RU"/>
        </w:rPr>
        <w:br/>
        <w:t>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r w:rsidRPr="00EF632C">
        <w:rPr>
          <w:rFonts w:ascii="Times New Roman" w:eastAsia="Times New Roman" w:hAnsi="Times New Roman" w:cs="Times New Roman"/>
          <w:sz w:val="24"/>
          <w:szCs w:val="24"/>
          <w:lang w:eastAsia="ru-RU"/>
        </w:rPr>
        <w:br/>
        <w:t>5. Қазақстан Республикасының Үкіметі уәкілетті органның ұсынысы бойынша жоғары оқу орындарына зерттеу университеті мәртебесін бере алады.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10-бап. Зерттеу университеті </w:t>
      </w:r>
      <w:r w:rsidRPr="00EF632C">
        <w:rPr>
          <w:rFonts w:ascii="Times New Roman" w:eastAsia="Times New Roman" w:hAnsi="Times New Roman" w:cs="Times New Roman"/>
          <w:sz w:val="24"/>
          <w:szCs w:val="24"/>
          <w:lang w:eastAsia="ru-RU"/>
        </w:rPr>
        <w:br/>
        <w:t>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r w:rsidRPr="00EF632C">
        <w:rPr>
          <w:rFonts w:ascii="Times New Roman" w:eastAsia="Times New Roman" w:hAnsi="Times New Roman" w:cs="Times New Roman"/>
          <w:sz w:val="24"/>
          <w:szCs w:val="24"/>
          <w:lang w:eastAsia="ru-RU"/>
        </w:rPr>
        <w:br/>
        <w:t>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r w:rsidRPr="00EF632C">
        <w:rPr>
          <w:rFonts w:ascii="Times New Roman" w:eastAsia="Times New Roman" w:hAnsi="Times New Roman" w:cs="Times New Roman"/>
          <w:sz w:val="24"/>
          <w:szCs w:val="24"/>
          <w:lang w:eastAsia="ru-RU"/>
        </w:rPr>
        <w:br/>
        <w:t xml:space="preserve">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w:t>
      </w:r>
      <w:r w:rsidRPr="00EF632C">
        <w:rPr>
          <w:rFonts w:ascii="Times New Roman" w:eastAsia="Times New Roman" w:hAnsi="Times New Roman" w:cs="Times New Roman"/>
          <w:sz w:val="24"/>
          <w:szCs w:val="24"/>
          <w:lang w:eastAsia="ru-RU"/>
        </w:rPr>
        <w:br/>
        <w:t>4.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 құқылы.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11-бап. Ғылым саласындағы өзге де ұйымдар</w:t>
      </w:r>
      <w:r w:rsidRPr="00EF632C">
        <w:rPr>
          <w:rFonts w:ascii="Times New Roman" w:eastAsia="Times New Roman" w:hAnsi="Times New Roman" w:cs="Times New Roman"/>
          <w:sz w:val="24"/>
          <w:szCs w:val="24"/>
          <w:lang w:eastAsia="ru-RU"/>
        </w:rPr>
        <w:br/>
        <w:t>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4-тарау. Ғылыми қызметкерлерді әлеуметтік қамсыздандыру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12-бап. Ғылыми қызметкерлерге еңбекақы төлеу</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r w:rsidRPr="00EF632C">
        <w:rPr>
          <w:rFonts w:ascii="Times New Roman" w:eastAsia="Times New Roman" w:hAnsi="Times New Roman" w:cs="Times New Roman"/>
          <w:sz w:val="24"/>
          <w:szCs w:val="24"/>
          <w:lang w:eastAsia="ru-RU"/>
        </w:rPr>
        <w:br/>
        <w:t>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докторына (РhD), бейіні бойынша докторға бір айлық ең төменгі жалақы және ғылым докторына екі айлық ең төменгi жалақы мөлшерiнде ай сайын қосымша ақы белгiленедi.</w:t>
      </w:r>
      <w:r w:rsidRPr="00EF632C">
        <w:rPr>
          <w:rFonts w:ascii="Times New Roman" w:eastAsia="Times New Roman" w:hAnsi="Times New Roman" w:cs="Times New Roman"/>
          <w:sz w:val="24"/>
          <w:szCs w:val="24"/>
          <w:lang w:eastAsia="ru-RU"/>
        </w:rPr>
        <w:br/>
        <w:t>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13-бап. Ғылыми ұйымдар қызметкерлерінің демалыстары</w:t>
      </w:r>
      <w:r w:rsidRPr="00EF632C">
        <w:rPr>
          <w:rFonts w:ascii="Times New Roman" w:eastAsia="Times New Roman" w:hAnsi="Times New Roman" w:cs="Times New Roman"/>
          <w:sz w:val="24"/>
          <w:szCs w:val="24"/>
          <w:lang w:eastAsia="ru-RU"/>
        </w:rPr>
        <w:br/>
        <w:t>1. Мемлекеттік ғылыми ұйымдардың және мемлекеттік ғылыми ұйымдарға теңестірілген ғылыми ұйымдардың ғылыми қызметкерлерiне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күнтiзбелiк елу алты күн, ғылым кандидаттарына, философия докторларына (РhD), бейіні бойынша докторларға – күнтiзбелiк қырық екі күн, өзге де ғылыми қызметкерлерге – күнтізбелiк отыз бес күн ақы төленетін жыл сайынғы еңбек демалысы беріледі.</w:t>
      </w:r>
      <w:r w:rsidRPr="00EF632C">
        <w:rPr>
          <w:rFonts w:ascii="Times New Roman" w:eastAsia="Times New Roman" w:hAnsi="Times New Roman" w:cs="Times New Roman"/>
          <w:sz w:val="24"/>
          <w:szCs w:val="24"/>
          <w:lang w:eastAsia="ru-RU"/>
        </w:rPr>
        <w:br/>
        <w:t xml:space="preserve">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 </w:t>
      </w:r>
      <w:r w:rsidRPr="00EF632C">
        <w:rPr>
          <w:rFonts w:ascii="Times New Roman" w:eastAsia="Times New Roman" w:hAnsi="Times New Roman" w:cs="Times New Roman"/>
          <w:sz w:val="24"/>
          <w:szCs w:val="24"/>
          <w:lang w:eastAsia="ru-RU"/>
        </w:rPr>
        <w:br/>
        <w:t>2. Мемлекеттік ғылыми ұйымдардың ғылыми қызметкерлерiне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r w:rsidRPr="00EF632C">
        <w:rPr>
          <w:rFonts w:ascii="Times New Roman" w:eastAsia="Times New Roman" w:hAnsi="Times New Roman" w:cs="Times New Roman"/>
          <w:sz w:val="24"/>
          <w:szCs w:val="24"/>
          <w:lang w:eastAsia="ru-RU"/>
        </w:rPr>
        <w:br/>
        <w:t>Демалыс берудің тәртібі мен шарттары мемлекеттік ғылыми ұйымдардың ішкі құжаттарында айқындалады.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14-бап. Ғылыми қызметкерлерді әлеуметтік қорғау шаралары</w:t>
      </w:r>
      <w:r w:rsidRPr="00EF632C">
        <w:rPr>
          <w:rFonts w:ascii="Times New Roman" w:eastAsia="Times New Roman" w:hAnsi="Times New Roman" w:cs="Times New Roman"/>
          <w:sz w:val="24"/>
          <w:szCs w:val="24"/>
          <w:lang w:eastAsia="ru-RU"/>
        </w:rPr>
        <w:br/>
        <w:t>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r w:rsidRPr="00EF632C">
        <w:rPr>
          <w:rFonts w:ascii="Times New Roman" w:eastAsia="Times New Roman" w:hAnsi="Times New Roman" w:cs="Times New Roman"/>
          <w:sz w:val="24"/>
          <w:szCs w:val="24"/>
          <w:lang w:eastAsia="ru-RU"/>
        </w:rPr>
        <w:br/>
        <w:t xml:space="preserve">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w:t>
      </w:r>
      <w:r w:rsidRPr="00EF632C">
        <w:rPr>
          <w:rFonts w:ascii="Times New Roman" w:eastAsia="Times New Roman" w:hAnsi="Times New Roman" w:cs="Times New Roman"/>
          <w:sz w:val="24"/>
          <w:szCs w:val="24"/>
          <w:lang w:eastAsia="ru-RU"/>
        </w:rPr>
        <w:lastRenderedPageBreak/>
        <w:t xml:space="preserve">тұрғын үй жағдайын жақсартуға мұқтаж ғылыми қызметкерлеріне жеке тұрғын үй құрылысы үшін жер учаскелері тегін беріледі. </w:t>
      </w:r>
      <w:r w:rsidRPr="00EF632C">
        <w:rPr>
          <w:rFonts w:ascii="Times New Roman" w:eastAsia="Times New Roman" w:hAnsi="Times New Roman" w:cs="Times New Roman"/>
          <w:sz w:val="24"/>
          <w:szCs w:val="24"/>
          <w:lang w:eastAsia="ru-RU"/>
        </w:rPr>
        <w:br/>
        <w:t>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r w:rsidRPr="00EF632C">
        <w:rPr>
          <w:rFonts w:ascii="Times New Roman" w:eastAsia="Times New Roman" w:hAnsi="Times New Roman" w:cs="Times New Roman"/>
          <w:sz w:val="24"/>
          <w:szCs w:val="24"/>
          <w:lang w:eastAsia="ru-RU"/>
        </w:rPr>
        <w:br/>
        <w:t>4. Ғылыми қызметкерлерді зейнетақымен және әлеуметтік қамсыздандыру Қазақстан Республикасының заңнамасына сәйкес жүзеге асырылады.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15-бап. Ғалымдарды, ғылыми ұйымдардың ғылыми қызметкерлерін көтермелеу шаралары</w:t>
      </w:r>
      <w:r w:rsidRPr="00EF632C">
        <w:rPr>
          <w:rFonts w:ascii="Times New Roman" w:eastAsia="Times New Roman" w:hAnsi="Times New Roman" w:cs="Times New Roman"/>
          <w:sz w:val="24"/>
          <w:szCs w:val="24"/>
          <w:lang w:eastAsia="ru-RU"/>
        </w:rPr>
        <w:br/>
        <w:t xml:space="preserve">1. Көтермелеу мақсатында ғылым мен техниканы дамытуға үлес қосқан ғалымдар, ғылыми ұйымдардың ғылыми қызметкерлері: </w:t>
      </w:r>
      <w:r w:rsidRPr="00EF632C">
        <w:rPr>
          <w:rFonts w:ascii="Times New Roman" w:eastAsia="Times New Roman" w:hAnsi="Times New Roman" w:cs="Times New Roman"/>
          <w:sz w:val="24"/>
          <w:szCs w:val="24"/>
          <w:lang w:eastAsia="ru-RU"/>
        </w:rPr>
        <w:br/>
        <w:t>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r w:rsidRPr="00EF632C">
        <w:rPr>
          <w:rFonts w:ascii="Times New Roman" w:eastAsia="Times New Roman" w:hAnsi="Times New Roman" w:cs="Times New Roman"/>
          <w:sz w:val="24"/>
          <w:szCs w:val="24"/>
          <w:lang w:eastAsia="ru-RU"/>
        </w:rPr>
        <w:br/>
        <w:t>2) Қазақстан Республикасының мемлекеттік наградалар туралы заңнамасына сәйкес Қазақстан Республикасының мемлекеттік наградаларына ұсынылуы;</w:t>
      </w:r>
      <w:r w:rsidRPr="00EF632C">
        <w:rPr>
          <w:rFonts w:ascii="Times New Roman" w:eastAsia="Times New Roman" w:hAnsi="Times New Roman" w:cs="Times New Roman"/>
          <w:sz w:val="24"/>
          <w:szCs w:val="24"/>
          <w:lang w:eastAsia="ru-RU"/>
        </w:rPr>
        <w:br/>
        <w:t xml:space="preserve">3) үздік ғылыми зерттеулері мен жұмыстары, ғылым саласындағы аса зор жетістіктері үшін жыл сайынғы сыйлықтарды алуға ұсынылуы; </w:t>
      </w:r>
      <w:r w:rsidRPr="00EF632C">
        <w:rPr>
          <w:rFonts w:ascii="Times New Roman" w:eastAsia="Times New Roman" w:hAnsi="Times New Roman" w:cs="Times New Roman"/>
          <w:sz w:val="24"/>
          <w:szCs w:val="24"/>
          <w:lang w:eastAsia="ru-RU"/>
        </w:rPr>
        <w:br/>
        <w:t xml:space="preserve">4) мемлекеттік ғылыми стипендияларды алуға ұсынылуы мүмкін. </w:t>
      </w:r>
      <w:r w:rsidRPr="00EF632C">
        <w:rPr>
          <w:rFonts w:ascii="Times New Roman" w:eastAsia="Times New Roman" w:hAnsi="Times New Roman" w:cs="Times New Roman"/>
          <w:sz w:val="24"/>
          <w:szCs w:val="24"/>
          <w:lang w:eastAsia="ru-RU"/>
        </w:rPr>
        <w:br/>
        <w:t>Мемлекеттік ғылыми стипендиялар:</w:t>
      </w:r>
      <w:r w:rsidRPr="00EF632C">
        <w:rPr>
          <w:rFonts w:ascii="Times New Roman" w:eastAsia="Times New Roman" w:hAnsi="Times New Roman" w:cs="Times New Roman"/>
          <w:sz w:val="24"/>
          <w:szCs w:val="24"/>
          <w:lang w:eastAsia="ru-RU"/>
        </w:rPr>
        <w:br/>
        <w:t>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r w:rsidRPr="00EF632C">
        <w:rPr>
          <w:rFonts w:ascii="Times New Roman" w:eastAsia="Times New Roman" w:hAnsi="Times New Roman" w:cs="Times New Roman"/>
          <w:sz w:val="24"/>
          <w:szCs w:val="24"/>
          <w:lang w:eastAsia="ru-RU"/>
        </w:rPr>
        <w:br/>
        <w:t xml:space="preserve">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 </w:t>
      </w:r>
      <w:r w:rsidRPr="00EF632C">
        <w:rPr>
          <w:rFonts w:ascii="Times New Roman" w:eastAsia="Times New Roman" w:hAnsi="Times New Roman" w:cs="Times New Roman"/>
          <w:sz w:val="24"/>
          <w:szCs w:val="24"/>
          <w:lang w:eastAsia="ru-RU"/>
        </w:rPr>
        <w:br/>
        <w:t>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16-бап. Ғылыми, ғылыми-техникалық кадрларды даярлау, қайта даярлау және тағылымдамадан өткізу</w:t>
      </w:r>
      <w:r w:rsidRPr="00EF632C">
        <w:rPr>
          <w:rFonts w:ascii="Times New Roman" w:eastAsia="Times New Roman" w:hAnsi="Times New Roman" w:cs="Times New Roman"/>
          <w:sz w:val="24"/>
          <w:szCs w:val="24"/>
          <w:lang w:eastAsia="ru-RU"/>
        </w:rPr>
        <w:br/>
        <w:t>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r w:rsidRPr="00EF632C">
        <w:rPr>
          <w:rFonts w:ascii="Times New Roman" w:eastAsia="Times New Roman" w:hAnsi="Times New Roman" w:cs="Times New Roman"/>
          <w:sz w:val="24"/>
          <w:szCs w:val="24"/>
          <w:lang w:eastAsia="ru-RU"/>
        </w:rPr>
        <w:br/>
        <w:t xml:space="preserve">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5-тарау. Ғылыми және (немесе) ғылыми-техникалық қызметті басқару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17-бап. Ғылыми, ғылыми-техникалық және инновациялық қызметті басқару және оның қағидаттары</w:t>
      </w:r>
      <w:r w:rsidRPr="00EF632C">
        <w:rPr>
          <w:rFonts w:ascii="Times New Roman" w:eastAsia="Times New Roman" w:hAnsi="Times New Roman" w:cs="Times New Roman"/>
          <w:sz w:val="24"/>
          <w:szCs w:val="24"/>
          <w:lang w:eastAsia="ru-RU"/>
        </w:rPr>
        <w:br/>
        <w:t xml:space="preserve">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 </w:t>
      </w:r>
      <w:r w:rsidRPr="00EF632C">
        <w:rPr>
          <w:rFonts w:ascii="Times New Roman" w:eastAsia="Times New Roman" w:hAnsi="Times New Roman" w:cs="Times New Roman"/>
          <w:sz w:val="24"/>
          <w:szCs w:val="24"/>
          <w:lang w:eastAsia="ru-RU"/>
        </w:rPr>
        <w:br/>
        <w:t>1) Қазақстан Республикасының Үкіметі;</w:t>
      </w:r>
      <w:r w:rsidRPr="00EF632C">
        <w:rPr>
          <w:rFonts w:ascii="Times New Roman" w:eastAsia="Times New Roman" w:hAnsi="Times New Roman" w:cs="Times New Roman"/>
          <w:sz w:val="24"/>
          <w:szCs w:val="24"/>
          <w:lang w:eastAsia="ru-RU"/>
        </w:rPr>
        <w:br/>
        <w:t>2) Жоғары ғылыми-техникалық комиссия;</w:t>
      </w:r>
      <w:r w:rsidRPr="00EF632C">
        <w:rPr>
          <w:rFonts w:ascii="Times New Roman" w:eastAsia="Times New Roman" w:hAnsi="Times New Roman" w:cs="Times New Roman"/>
          <w:sz w:val="24"/>
          <w:szCs w:val="24"/>
          <w:lang w:eastAsia="ru-RU"/>
        </w:rPr>
        <w:br/>
        <w:t>3) ұлттық ғылыми кеңестер;</w:t>
      </w:r>
      <w:r w:rsidRPr="00EF632C">
        <w:rPr>
          <w:rFonts w:ascii="Times New Roman" w:eastAsia="Times New Roman" w:hAnsi="Times New Roman" w:cs="Times New Roman"/>
          <w:sz w:val="24"/>
          <w:szCs w:val="24"/>
          <w:lang w:eastAsia="ru-RU"/>
        </w:rPr>
        <w:br/>
        <w:t>4) уәкілетті орган;</w:t>
      </w:r>
      <w:r w:rsidRPr="00EF632C">
        <w:rPr>
          <w:rFonts w:ascii="Times New Roman" w:eastAsia="Times New Roman" w:hAnsi="Times New Roman" w:cs="Times New Roman"/>
          <w:sz w:val="24"/>
          <w:szCs w:val="24"/>
          <w:lang w:eastAsia="ru-RU"/>
        </w:rPr>
        <w:br/>
        <w:t xml:space="preserve">5) салалық уәкілетті органдар жүзеге асырады.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2. Ғылыми және (немесе) ғылыми-техникалық қызметті басқару мынадай қағидаттарға негізделеді:</w:t>
      </w:r>
      <w:r w:rsidRPr="00EF632C">
        <w:rPr>
          <w:rFonts w:ascii="Times New Roman" w:eastAsia="Times New Roman" w:hAnsi="Times New Roman" w:cs="Times New Roman"/>
          <w:sz w:val="24"/>
          <w:szCs w:val="24"/>
          <w:lang w:eastAsia="ru-RU"/>
        </w:rPr>
        <w:br/>
        <w:t>1) ұлттық экономиканың бәсекеге қабілеттілігін арттыру мақсатында ғылыми және (немесе) ғылыми-техникалық қызметтің басымдылығы;</w:t>
      </w:r>
      <w:r w:rsidRPr="00EF632C">
        <w:rPr>
          <w:rFonts w:ascii="Times New Roman" w:eastAsia="Times New Roman" w:hAnsi="Times New Roman" w:cs="Times New Roman"/>
          <w:sz w:val="24"/>
          <w:szCs w:val="24"/>
          <w:lang w:eastAsia="ru-RU"/>
        </w:rPr>
        <w:br/>
        <w:t>2) мемлекеттік қолдауды алу кезінде ғылыми және (немесе) ғылыми-техникалық қызмет субъектілерінің ашықтығы, объективтілігі және теңдігі;</w:t>
      </w:r>
      <w:r w:rsidRPr="00EF632C">
        <w:rPr>
          <w:rFonts w:ascii="Times New Roman" w:eastAsia="Times New Roman" w:hAnsi="Times New Roman" w:cs="Times New Roman"/>
          <w:sz w:val="24"/>
          <w:szCs w:val="24"/>
          <w:lang w:eastAsia="ru-RU"/>
        </w:rPr>
        <w:br/>
        <w:t>3) ғылыми, ғылыми-техникалық және инновациялық қызмет субъектілерін мемлекеттік қолдаудың экономикалық тиімділігі мен нәтижелілігі;</w:t>
      </w:r>
      <w:r w:rsidRPr="00EF632C">
        <w:rPr>
          <w:rFonts w:ascii="Times New Roman" w:eastAsia="Times New Roman" w:hAnsi="Times New Roman" w:cs="Times New Roman"/>
          <w:sz w:val="24"/>
          <w:szCs w:val="24"/>
          <w:lang w:eastAsia="ru-RU"/>
        </w:rPr>
        <w:br/>
        <w:t>4) іргелі және қолданбалы ғылыми зерттеулердің басым бағыттарын дамыту;</w:t>
      </w:r>
      <w:r w:rsidRPr="00EF632C">
        <w:rPr>
          <w:rFonts w:ascii="Times New Roman" w:eastAsia="Times New Roman" w:hAnsi="Times New Roman" w:cs="Times New Roman"/>
          <w:sz w:val="24"/>
          <w:szCs w:val="24"/>
          <w:lang w:eastAsia="ru-RU"/>
        </w:rPr>
        <w:br/>
        <w:t>5) ғылыми, ғылыми-техникалық жобалар мен бағдарламаларға сараптама жасаудың объективтілігі мен тәуелсіздігі;</w:t>
      </w:r>
      <w:r w:rsidRPr="00EF632C">
        <w:rPr>
          <w:rFonts w:ascii="Times New Roman" w:eastAsia="Times New Roman" w:hAnsi="Times New Roman" w:cs="Times New Roman"/>
          <w:sz w:val="24"/>
          <w:szCs w:val="24"/>
          <w:lang w:eastAsia="ru-RU"/>
        </w:rPr>
        <w:br/>
        <w:t>6) ғылымның, білім беру мен өндірістің интеграциясы;</w:t>
      </w:r>
      <w:r w:rsidRPr="00EF632C">
        <w:rPr>
          <w:rFonts w:ascii="Times New Roman" w:eastAsia="Times New Roman" w:hAnsi="Times New Roman" w:cs="Times New Roman"/>
          <w:sz w:val="24"/>
          <w:szCs w:val="24"/>
          <w:lang w:eastAsia="ru-RU"/>
        </w:rPr>
        <w:br/>
        <w:t>7) ғылымның және ғылыми-техникалық қызметтің басым бағыттары бойынша жоғары білікті кадрлар даярлау;</w:t>
      </w:r>
      <w:r w:rsidRPr="00EF632C">
        <w:rPr>
          <w:rFonts w:ascii="Times New Roman" w:eastAsia="Times New Roman" w:hAnsi="Times New Roman" w:cs="Times New Roman"/>
          <w:sz w:val="24"/>
          <w:szCs w:val="24"/>
          <w:lang w:eastAsia="ru-RU"/>
        </w:rPr>
        <w:br/>
        <w:t>8) халықаралық ғылыми және ғылыми-техникалық ынтымақтастықты дамыту;</w:t>
      </w:r>
      <w:r w:rsidRPr="00EF632C">
        <w:rPr>
          <w:rFonts w:ascii="Times New Roman" w:eastAsia="Times New Roman" w:hAnsi="Times New Roman" w:cs="Times New Roman"/>
          <w:sz w:val="24"/>
          <w:szCs w:val="24"/>
          <w:lang w:eastAsia="ru-RU"/>
        </w:rPr>
        <w:br/>
        <w:t>9) преференциялар беру арқылы экономиканың басым секторларында технологияларды коммерцияландыруды ынталандыру;</w:t>
      </w:r>
      <w:r w:rsidRPr="00EF632C">
        <w:rPr>
          <w:rFonts w:ascii="Times New Roman" w:eastAsia="Times New Roman" w:hAnsi="Times New Roman" w:cs="Times New Roman"/>
          <w:sz w:val="24"/>
          <w:szCs w:val="24"/>
          <w:lang w:eastAsia="ru-RU"/>
        </w:rPr>
        <w:br/>
        <w:t>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r w:rsidRPr="00EF632C">
        <w:rPr>
          <w:rFonts w:ascii="Times New Roman" w:eastAsia="Times New Roman" w:hAnsi="Times New Roman" w:cs="Times New Roman"/>
          <w:sz w:val="24"/>
          <w:szCs w:val="24"/>
          <w:lang w:eastAsia="ru-RU"/>
        </w:rPr>
        <w:br/>
        <w:t>11) білім алуды, оны технологияға трансформациялауды және оның экономикаға трансфертін ынталандыру.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18-бап. Жоғары ғылыми-техникалық комиссия</w:t>
      </w:r>
      <w:r w:rsidRPr="00EF632C">
        <w:rPr>
          <w:rFonts w:ascii="Times New Roman" w:eastAsia="Times New Roman" w:hAnsi="Times New Roman" w:cs="Times New Roman"/>
          <w:sz w:val="24"/>
          <w:szCs w:val="24"/>
          <w:lang w:eastAsia="ru-RU"/>
        </w:rPr>
        <w:br/>
        <w:t>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r w:rsidRPr="00EF632C">
        <w:rPr>
          <w:rFonts w:ascii="Times New Roman" w:eastAsia="Times New Roman" w:hAnsi="Times New Roman" w:cs="Times New Roman"/>
          <w:sz w:val="24"/>
          <w:szCs w:val="24"/>
          <w:lang w:eastAsia="ru-RU"/>
        </w:rPr>
        <w:br/>
        <w:t>2. Жоғары ғылыми-техникалық комиссияның құрамы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r w:rsidRPr="00EF632C">
        <w:rPr>
          <w:rFonts w:ascii="Times New Roman" w:eastAsia="Times New Roman" w:hAnsi="Times New Roman" w:cs="Times New Roman"/>
          <w:sz w:val="24"/>
          <w:szCs w:val="24"/>
          <w:lang w:eastAsia="ru-RU"/>
        </w:rPr>
        <w:br/>
        <w:t>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19-бап. Ұлттық ғылыми кеңестер</w:t>
      </w:r>
      <w:r w:rsidRPr="00EF632C">
        <w:rPr>
          <w:rFonts w:ascii="Times New Roman" w:eastAsia="Times New Roman" w:hAnsi="Times New Roman" w:cs="Times New Roman"/>
          <w:sz w:val="24"/>
          <w:szCs w:val="24"/>
          <w:lang w:eastAsia="ru-RU"/>
        </w:rPr>
        <w:br/>
        <w:t>1. Ұлттық ғылыми кеңестер ғылыми және (немесе) ғылыми-техникалық қызметті дамытудың бағыттары бойынша алқалы органдар болып табылады.</w:t>
      </w:r>
      <w:r w:rsidRPr="00EF632C">
        <w:rPr>
          <w:rFonts w:ascii="Times New Roman" w:eastAsia="Times New Roman" w:hAnsi="Times New Roman" w:cs="Times New Roman"/>
          <w:sz w:val="24"/>
          <w:szCs w:val="24"/>
          <w:lang w:eastAsia="ru-RU"/>
        </w:rPr>
        <w:br/>
        <w:t>2. Ұлттық ғылыми кеңестердің негізгі міндеттері:</w:t>
      </w:r>
      <w:r w:rsidRPr="00EF632C">
        <w:rPr>
          <w:rFonts w:ascii="Times New Roman" w:eastAsia="Times New Roman" w:hAnsi="Times New Roman" w:cs="Times New Roman"/>
          <w:sz w:val="24"/>
          <w:szCs w:val="24"/>
          <w:lang w:eastAsia="ru-RU"/>
        </w:rPr>
        <w:br/>
        <w:t>1) Жоғары ғылыми-техникалық комиссия айқындаған басымдықтарға сәйкес мамандандырылған ғылыми бағыттарды қалыптастыру;</w:t>
      </w:r>
      <w:r w:rsidRPr="00EF632C">
        <w:rPr>
          <w:rFonts w:ascii="Times New Roman" w:eastAsia="Times New Roman" w:hAnsi="Times New Roman" w:cs="Times New Roman"/>
          <w:sz w:val="24"/>
          <w:szCs w:val="24"/>
          <w:lang w:eastAsia="ru-RU"/>
        </w:rPr>
        <w:br/>
        <w:t>2) ғылыми зерттеулер жүргізу үшін бөлінетін қаржыландырудың нысандары мен көлемдерін айқындау;</w:t>
      </w:r>
      <w:r w:rsidRPr="00EF632C">
        <w:rPr>
          <w:rFonts w:ascii="Times New Roman" w:eastAsia="Times New Roman" w:hAnsi="Times New Roman" w:cs="Times New Roman"/>
          <w:sz w:val="24"/>
          <w:szCs w:val="24"/>
          <w:lang w:eastAsia="ru-RU"/>
        </w:rPr>
        <w:br/>
        <w:t>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r w:rsidRPr="00EF632C">
        <w:rPr>
          <w:rFonts w:ascii="Times New Roman" w:eastAsia="Times New Roman" w:hAnsi="Times New Roman" w:cs="Times New Roman"/>
          <w:sz w:val="24"/>
          <w:szCs w:val="24"/>
          <w:lang w:eastAsia="ru-RU"/>
        </w:rPr>
        <w:br/>
        <w:t>4) Қазақстан Республикасының жаңа ғылыми бағыттардағы қажеттіліктерін бағалау;</w:t>
      </w:r>
      <w:r w:rsidRPr="00EF632C">
        <w:rPr>
          <w:rFonts w:ascii="Times New Roman" w:eastAsia="Times New Roman" w:hAnsi="Times New Roman" w:cs="Times New Roman"/>
          <w:sz w:val="24"/>
          <w:szCs w:val="24"/>
          <w:lang w:eastAsia="ru-RU"/>
        </w:rPr>
        <w:br/>
        <w:t xml:space="preserve">5) мемлекеттік бюджеттен қаржыландыруға ұсынылатын іргелі және қолданбалы </w:t>
      </w:r>
      <w:r w:rsidRPr="00EF632C">
        <w:rPr>
          <w:rFonts w:ascii="Times New Roman" w:eastAsia="Times New Roman" w:hAnsi="Times New Roman" w:cs="Times New Roman"/>
          <w:sz w:val="24"/>
          <w:szCs w:val="24"/>
          <w:lang w:eastAsia="ru-RU"/>
        </w:rPr>
        <w:lastRenderedPageBreak/>
        <w:t>зерттеулер бойынша ғылыми, ғылыми-техникалық жобалар мен бағдарламаларды конкурстық іріктеуді жүзеге асыру;</w:t>
      </w:r>
      <w:r w:rsidRPr="00EF632C">
        <w:rPr>
          <w:rFonts w:ascii="Times New Roman" w:eastAsia="Times New Roman" w:hAnsi="Times New Roman" w:cs="Times New Roman"/>
          <w:sz w:val="24"/>
          <w:szCs w:val="24"/>
          <w:lang w:eastAsia="ru-RU"/>
        </w:rPr>
        <w:br/>
        <w:t>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r w:rsidRPr="00EF632C">
        <w:rPr>
          <w:rFonts w:ascii="Times New Roman" w:eastAsia="Times New Roman" w:hAnsi="Times New Roman" w:cs="Times New Roman"/>
          <w:sz w:val="24"/>
          <w:szCs w:val="24"/>
          <w:lang w:eastAsia="ru-RU"/>
        </w:rPr>
        <w:br/>
        <w:t>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r w:rsidRPr="00EF632C">
        <w:rPr>
          <w:rFonts w:ascii="Times New Roman" w:eastAsia="Times New Roman" w:hAnsi="Times New Roman" w:cs="Times New Roman"/>
          <w:sz w:val="24"/>
          <w:szCs w:val="24"/>
          <w:lang w:eastAsia="ru-RU"/>
        </w:rPr>
        <w:br/>
        <w:t>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r w:rsidRPr="00EF632C">
        <w:rPr>
          <w:rFonts w:ascii="Times New Roman" w:eastAsia="Times New Roman" w:hAnsi="Times New Roman" w:cs="Times New Roman"/>
          <w:sz w:val="24"/>
          <w:szCs w:val="24"/>
          <w:lang w:eastAsia="ru-RU"/>
        </w:rPr>
        <w:br/>
        <w:t>5. Ұлттық ғылыми кеңестер:</w:t>
      </w:r>
      <w:r w:rsidRPr="00EF632C">
        <w:rPr>
          <w:rFonts w:ascii="Times New Roman" w:eastAsia="Times New Roman" w:hAnsi="Times New Roman" w:cs="Times New Roman"/>
          <w:sz w:val="24"/>
          <w:szCs w:val="24"/>
          <w:lang w:eastAsia="ru-RU"/>
        </w:rPr>
        <w:br/>
        <w:t>ғылыми-зерттеу, тәжірибелік-конструкторлық және технологиялық жұмыстардың жобалары мен бағдарламаларын;</w:t>
      </w:r>
      <w:r w:rsidRPr="00EF632C">
        <w:rPr>
          <w:rFonts w:ascii="Times New Roman" w:eastAsia="Times New Roman" w:hAnsi="Times New Roman" w:cs="Times New Roman"/>
          <w:sz w:val="24"/>
          <w:szCs w:val="24"/>
          <w:lang w:eastAsia="ru-RU"/>
        </w:rPr>
        <w:br/>
        <w:t>ғылыми-зерттеу, тәжірибелік-конструкторлық және технологиялық жұмыстар бөлігіндегі басқа да бағдарламаларды;</w:t>
      </w:r>
      <w:r w:rsidRPr="00EF632C">
        <w:rPr>
          <w:rFonts w:ascii="Times New Roman" w:eastAsia="Times New Roman" w:hAnsi="Times New Roman" w:cs="Times New Roman"/>
          <w:sz w:val="24"/>
          <w:szCs w:val="24"/>
          <w:lang w:eastAsia="ru-RU"/>
        </w:rPr>
        <w:b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r w:rsidRPr="00EF632C">
        <w:rPr>
          <w:rFonts w:ascii="Times New Roman" w:eastAsia="Times New Roman" w:hAnsi="Times New Roman" w:cs="Times New Roman"/>
          <w:sz w:val="24"/>
          <w:szCs w:val="24"/>
          <w:lang w:eastAsia="ru-RU"/>
        </w:rPr>
        <w:br/>
        <w:t>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r w:rsidRPr="00EF632C">
        <w:rPr>
          <w:rFonts w:ascii="Times New Roman" w:eastAsia="Times New Roman" w:hAnsi="Times New Roman" w:cs="Times New Roman"/>
          <w:sz w:val="24"/>
          <w:szCs w:val="24"/>
          <w:lang w:eastAsia="ru-RU"/>
        </w:rPr>
        <w:br/>
        <w:t>6. Ұлттық ғылыми кеңестердің шешімдерін уәкілетті орган және салалық уәкілетті органдар міндетті түрде орындауға тиіс.</w:t>
      </w:r>
      <w:r w:rsidRPr="00EF632C">
        <w:rPr>
          <w:rFonts w:ascii="Times New Roman" w:eastAsia="Times New Roman" w:hAnsi="Times New Roman" w:cs="Times New Roman"/>
          <w:sz w:val="24"/>
          <w:szCs w:val="24"/>
          <w:lang w:eastAsia="ru-RU"/>
        </w:rPr>
        <w:br/>
        <w:t>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r w:rsidRPr="00EF632C">
        <w:rPr>
          <w:rFonts w:ascii="Times New Roman" w:eastAsia="Times New Roman" w:hAnsi="Times New Roman" w:cs="Times New Roman"/>
          <w:sz w:val="24"/>
          <w:szCs w:val="24"/>
          <w:lang w:eastAsia="ru-RU"/>
        </w:rPr>
        <w:br/>
        <w:t>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r w:rsidRPr="00EF632C">
        <w:rPr>
          <w:rFonts w:ascii="Times New Roman" w:eastAsia="Times New Roman" w:hAnsi="Times New Roman" w:cs="Times New Roman"/>
          <w:sz w:val="24"/>
          <w:szCs w:val="24"/>
          <w:lang w:eastAsia="ru-RU"/>
        </w:rPr>
        <w:br/>
        <w:t>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20-бап. Мемлекеттік ұлттық ғылыми-техникалық сараптама орталығы</w:t>
      </w:r>
      <w:r w:rsidRPr="00EF632C">
        <w:rPr>
          <w:rFonts w:ascii="Times New Roman" w:eastAsia="Times New Roman" w:hAnsi="Times New Roman" w:cs="Times New Roman"/>
          <w:sz w:val="24"/>
          <w:szCs w:val="24"/>
          <w:lang w:eastAsia="ru-RU"/>
        </w:rPr>
        <w:br/>
        <w:t>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r w:rsidRPr="00EF632C">
        <w:rPr>
          <w:rFonts w:ascii="Times New Roman" w:eastAsia="Times New Roman" w:hAnsi="Times New Roman" w:cs="Times New Roman"/>
          <w:sz w:val="24"/>
          <w:szCs w:val="24"/>
          <w:lang w:eastAsia="ru-RU"/>
        </w:rPr>
        <w:br/>
        <w:t>2. Мемлекеттік ұлттық ғылыми-техникалық сараптама орталығының құзыретіне:</w:t>
      </w:r>
      <w:r w:rsidRPr="00EF632C">
        <w:rPr>
          <w:rFonts w:ascii="Times New Roman" w:eastAsia="Times New Roman" w:hAnsi="Times New Roman" w:cs="Times New Roman"/>
          <w:sz w:val="24"/>
          <w:szCs w:val="24"/>
          <w:lang w:eastAsia="ru-RU"/>
        </w:rPr>
        <w:br/>
        <w:t>1)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 жөніндегі жұмыстарды ұйымдастыру;</w:t>
      </w:r>
      <w:r w:rsidRPr="00EF632C">
        <w:rPr>
          <w:rFonts w:ascii="Times New Roman" w:eastAsia="Times New Roman" w:hAnsi="Times New Roman" w:cs="Times New Roman"/>
          <w:sz w:val="24"/>
          <w:szCs w:val="24"/>
          <w:lang w:eastAsia="ru-RU"/>
        </w:rPr>
        <w:br/>
        <w:t>2) ұлттық ғылыми кеңестердің жұмысын ұйымдастыру;</w:t>
      </w:r>
      <w:r w:rsidRPr="00EF632C">
        <w:rPr>
          <w:rFonts w:ascii="Times New Roman" w:eastAsia="Times New Roman" w:hAnsi="Times New Roman" w:cs="Times New Roman"/>
          <w:sz w:val="24"/>
          <w:szCs w:val="24"/>
          <w:lang w:eastAsia="ru-RU"/>
        </w:rPr>
        <w:br/>
        <w:t>3) мемлекеттік ғылыми-техникалық сараптама нәтижелерін Ұлттық ғылыми кеңестерге жіберу;</w:t>
      </w:r>
      <w:r w:rsidRPr="00EF632C">
        <w:rPr>
          <w:rFonts w:ascii="Times New Roman" w:eastAsia="Times New Roman" w:hAnsi="Times New Roman" w:cs="Times New Roman"/>
          <w:sz w:val="24"/>
          <w:szCs w:val="24"/>
          <w:lang w:eastAsia="ru-RU"/>
        </w:rPr>
        <w:br/>
        <w:t xml:space="preserve">4) орындалған ғылыми, ғылыми-техникалық және инновациялық жобалар мен </w:t>
      </w:r>
      <w:r w:rsidRPr="00EF632C">
        <w:rPr>
          <w:rFonts w:ascii="Times New Roman" w:eastAsia="Times New Roman" w:hAnsi="Times New Roman" w:cs="Times New Roman"/>
          <w:sz w:val="24"/>
          <w:szCs w:val="24"/>
          <w:lang w:eastAsia="ru-RU"/>
        </w:rPr>
        <w:lastRenderedPageBreak/>
        <w:t xml:space="preserve">бағдарламалардың нәтижелерін (есептерін) бағалау; </w:t>
      </w:r>
      <w:r w:rsidRPr="00EF632C">
        <w:rPr>
          <w:rFonts w:ascii="Times New Roman" w:eastAsia="Times New Roman" w:hAnsi="Times New Roman" w:cs="Times New Roman"/>
          <w:sz w:val="24"/>
          <w:szCs w:val="24"/>
          <w:lang w:eastAsia="ru-RU"/>
        </w:rPr>
        <w:br/>
        <w:t>5) жүргізілетін ғылыми зерттеулердің, ғылыми-техникалық және инновациялық жобалар мен бағдарламалардың нәтижелілігінің мониторингін жүзеге асыру;</w:t>
      </w:r>
      <w:r w:rsidRPr="00EF632C">
        <w:rPr>
          <w:rFonts w:ascii="Times New Roman" w:eastAsia="Times New Roman" w:hAnsi="Times New Roman" w:cs="Times New Roman"/>
          <w:sz w:val="24"/>
          <w:szCs w:val="24"/>
          <w:lang w:eastAsia="ru-RU"/>
        </w:rPr>
        <w:br/>
        <w:t>6) қазақстандық және шетелдік сарапшылар құрамын сапалы іріктеуді қамтамасыз ету;</w:t>
      </w:r>
      <w:r w:rsidRPr="00EF632C">
        <w:rPr>
          <w:rFonts w:ascii="Times New Roman" w:eastAsia="Times New Roman" w:hAnsi="Times New Roman" w:cs="Times New Roman"/>
          <w:sz w:val="24"/>
          <w:szCs w:val="24"/>
          <w:lang w:eastAsia="ru-RU"/>
        </w:rPr>
        <w:br/>
        <w:t>7) мемлекеттік ғылыми-техникалық сараптаманы әдістемелік және ұйымдастырушылық-техникалық қамтамасыз ету;</w:t>
      </w:r>
      <w:r w:rsidRPr="00EF632C">
        <w:rPr>
          <w:rFonts w:ascii="Times New Roman" w:eastAsia="Times New Roman" w:hAnsi="Times New Roman" w:cs="Times New Roman"/>
          <w:sz w:val="24"/>
          <w:szCs w:val="24"/>
          <w:lang w:eastAsia="ru-RU"/>
        </w:rPr>
        <w:br/>
        <w:t>8) ғылыми, ғылыми-техникалық және инновациялық жобалар мен бағдарламалардың деректер банктерін қалыптастыру;</w:t>
      </w:r>
      <w:r w:rsidRPr="00EF632C">
        <w:rPr>
          <w:rFonts w:ascii="Times New Roman" w:eastAsia="Times New Roman" w:hAnsi="Times New Roman" w:cs="Times New Roman"/>
          <w:sz w:val="24"/>
          <w:szCs w:val="24"/>
          <w:lang w:eastAsia="ru-RU"/>
        </w:rPr>
        <w:br/>
        <w:t>9) өз қызметін жетілдіру бойынша ғылыми-зерттеу жұмыстарын жүргізу;</w:t>
      </w:r>
      <w:r w:rsidRPr="00EF632C">
        <w:rPr>
          <w:rFonts w:ascii="Times New Roman" w:eastAsia="Times New Roman" w:hAnsi="Times New Roman" w:cs="Times New Roman"/>
          <w:sz w:val="24"/>
          <w:szCs w:val="24"/>
          <w:lang w:eastAsia="ru-RU"/>
        </w:rPr>
        <w:br/>
        <w:t>10) Қазақстан Республикасының заңнамасында тыйым салынбаған өзге де қызметтерді жүзеге асыру кіреді.</w:t>
      </w:r>
      <w:r w:rsidRPr="00EF632C">
        <w:rPr>
          <w:rFonts w:ascii="Times New Roman" w:eastAsia="Times New Roman" w:hAnsi="Times New Roman" w:cs="Times New Roman"/>
          <w:sz w:val="24"/>
          <w:szCs w:val="24"/>
          <w:lang w:eastAsia="ru-RU"/>
        </w:rPr>
        <w:br/>
        <w:t xml:space="preserve">3. Мемлекеттік ұлттық ғылыми-техникалық сараптама орталығының: </w:t>
      </w:r>
      <w:r w:rsidRPr="00EF632C">
        <w:rPr>
          <w:rFonts w:ascii="Times New Roman" w:eastAsia="Times New Roman" w:hAnsi="Times New Roman" w:cs="Times New Roman"/>
          <w:sz w:val="24"/>
          <w:szCs w:val="24"/>
          <w:lang w:eastAsia="ru-RU"/>
        </w:rPr>
        <w:br/>
        <w:t>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r w:rsidRPr="00EF632C">
        <w:rPr>
          <w:rFonts w:ascii="Times New Roman" w:eastAsia="Times New Roman" w:hAnsi="Times New Roman" w:cs="Times New Roman"/>
          <w:sz w:val="24"/>
          <w:szCs w:val="24"/>
          <w:lang w:eastAsia="ru-RU"/>
        </w:rPr>
        <w:br/>
        <w:t xml:space="preserve">2) өзінің құзыретіне жатқызылған мәселелер бойынша түсініктемелер беруге; </w:t>
      </w:r>
      <w:r w:rsidRPr="00EF632C">
        <w:rPr>
          <w:rFonts w:ascii="Times New Roman" w:eastAsia="Times New Roman" w:hAnsi="Times New Roman" w:cs="Times New Roman"/>
          <w:sz w:val="24"/>
          <w:szCs w:val="24"/>
          <w:lang w:eastAsia="ru-RU"/>
        </w:rPr>
        <w:br/>
        <w:t>3) ғылыми зерттеулердің орындалу және аяқталу сатыларында оларға мониторинг жүргізуге;</w:t>
      </w:r>
      <w:r w:rsidRPr="00EF632C">
        <w:rPr>
          <w:rFonts w:ascii="Times New Roman" w:eastAsia="Times New Roman" w:hAnsi="Times New Roman" w:cs="Times New Roman"/>
          <w:sz w:val="24"/>
          <w:szCs w:val="24"/>
          <w:lang w:eastAsia="ru-RU"/>
        </w:rPr>
        <w:br/>
        <w:t xml:space="preserve">4) ғылыми зерттеулерге сараптама жасау және оларға мониторинг жүргізуді жүзеге асыру үшін белгіленген тәртіппен өзге де ұйымдарды, қазақстандық және шетелдік ғалымдарды тартуға; </w:t>
      </w:r>
      <w:r w:rsidRPr="00EF632C">
        <w:rPr>
          <w:rFonts w:ascii="Times New Roman" w:eastAsia="Times New Roman" w:hAnsi="Times New Roman" w:cs="Times New Roman"/>
          <w:sz w:val="24"/>
          <w:szCs w:val="24"/>
          <w:lang w:eastAsia="ru-RU"/>
        </w:rPr>
        <w:br/>
        <w:t xml:space="preserve">5) белгіленген тәртіппен шетелдік ғылыми ұйымдармен өзара іс-қимыл жасауға; </w:t>
      </w:r>
      <w:r w:rsidRPr="00EF632C">
        <w:rPr>
          <w:rFonts w:ascii="Times New Roman" w:eastAsia="Times New Roman" w:hAnsi="Times New Roman" w:cs="Times New Roman"/>
          <w:sz w:val="24"/>
          <w:szCs w:val="24"/>
          <w:lang w:eastAsia="ru-RU"/>
        </w:rPr>
        <w:br/>
        <w:t>6) ғылыми-техникалық қызмет саласында консультативтік-кеңесші органдар құруға;</w:t>
      </w:r>
      <w:r w:rsidRPr="00EF632C">
        <w:rPr>
          <w:rFonts w:ascii="Times New Roman" w:eastAsia="Times New Roman" w:hAnsi="Times New Roman" w:cs="Times New Roman"/>
          <w:sz w:val="24"/>
          <w:szCs w:val="24"/>
          <w:lang w:eastAsia="ru-RU"/>
        </w:rPr>
        <w:br/>
        <w:t>7) ғылыми және ғылыми-техникалық даму мәселелері бойынша іс-шаралар өткізуге;</w:t>
      </w:r>
      <w:r w:rsidRPr="00EF632C">
        <w:rPr>
          <w:rFonts w:ascii="Times New Roman" w:eastAsia="Times New Roman" w:hAnsi="Times New Roman" w:cs="Times New Roman"/>
          <w:sz w:val="24"/>
          <w:szCs w:val="24"/>
          <w:lang w:eastAsia="ru-RU"/>
        </w:rPr>
        <w:br/>
        <w:t>8) баспа қызметін жүзеге асыруға құқығы бар.</w:t>
      </w:r>
      <w:r w:rsidRPr="00EF632C">
        <w:rPr>
          <w:rFonts w:ascii="Times New Roman" w:eastAsia="Times New Roman" w:hAnsi="Times New Roman" w:cs="Times New Roman"/>
          <w:sz w:val="24"/>
          <w:szCs w:val="24"/>
          <w:lang w:eastAsia="ru-RU"/>
        </w:rPr>
        <w:br/>
        <w:t>4. Мемлекеттік ұлттық ғылыми-техникалық сараптама орталығының қызметін қаржыландыру мемлекеттік бюджеттен жүргізіледі.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21-бап. Мемлекеттік ғылыми-техникалық сараптама</w:t>
      </w:r>
      <w:r w:rsidRPr="00EF632C">
        <w:rPr>
          <w:rFonts w:ascii="Times New Roman" w:eastAsia="Times New Roman" w:hAnsi="Times New Roman" w:cs="Times New Roman"/>
          <w:sz w:val="24"/>
          <w:szCs w:val="24"/>
          <w:lang w:eastAsia="ru-RU"/>
        </w:rPr>
        <w:br/>
        <w:t>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r w:rsidRPr="00EF632C">
        <w:rPr>
          <w:rFonts w:ascii="Times New Roman" w:eastAsia="Times New Roman" w:hAnsi="Times New Roman" w:cs="Times New Roman"/>
          <w:sz w:val="24"/>
          <w:szCs w:val="24"/>
          <w:lang w:eastAsia="ru-RU"/>
        </w:rPr>
        <w:br/>
        <w:t>2. Мемлекеттік бюджеттен қаржыландыруға жататын ғылыми, ғылыми-техникалық және инновациялық жобалар мен бағдарламаларға мемлекеттік ғылыми-техникалық сараптаманы шетелдік және қазақстандық білікті сарапшылар жүргізеді.</w:t>
      </w:r>
      <w:r w:rsidRPr="00EF632C">
        <w:rPr>
          <w:rFonts w:ascii="Times New Roman" w:eastAsia="Times New Roman" w:hAnsi="Times New Roman" w:cs="Times New Roman"/>
          <w:sz w:val="24"/>
          <w:szCs w:val="24"/>
          <w:lang w:eastAsia="ru-RU"/>
        </w:rPr>
        <w:br/>
        <w:t>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r w:rsidRPr="00EF632C">
        <w:rPr>
          <w:rFonts w:ascii="Times New Roman" w:eastAsia="Times New Roman" w:hAnsi="Times New Roman" w:cs="Times New Roman"/>
          <w:sz w:val="24"/>
          <w:szCs w:val="24"/>
          <w:lang w:eastAsia="ru-RU"/>
        </w:rPr>
        <w:br/>
        <w:t>Сарапшыларды іріктеу олардың мамандануына және жобаның ерекшеліктеріне сәйкес жүргізіледі.</w:t>
      </w:r>
      <w:r w:rsidRPr="00EF632C">
        <w:rPr>
          <w:rFonts w:ascii="Times New Roman" w:eastAsia="Times New Roman" w:hAnsi="Times New Roman" w:cs="Times New Roman"/>
          <w:sz w:val="24"/>
          <w:szCs w:val="24"/>
          <w:lang w:eastAsia="ru-RU"/>
        </w:rPr>
        <w:br/>
        <w:t>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22-бап. Ғылыми, ғылыми-техникалық жобалар мен бағдарламаларды және ғылыми және (немесе) ғылыми-техникалық қызмет туралы есептерді мемлекеттік есепке алу </w:t>
      </w:r>
      <w:r w:rsidRPr="00EF632C">
        <w:rPr>
          <w:rFonts w:ascii="Times New Roman" w:eastAsia="Times New Roman" w:hAnsi="Times New Roman" w:cs="Times New Roman"/>
          <w:sz w:val="24"/>
          <w:szCs w:val="24"/>
          <w:lang w:eastAsia="ru-RU"/>
        </w:rPr>
        <w:br/>
        <w:t xml:space="preserve">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w:t>
      </w:r>
      <w:r w:rsidRPr="00EF632C">
        <w:rPr>
          <w:rFonts w:ascii="Times New Roman" w:eastAsia="Times New Roman" w:hAnsi="Times New Roman" w:cs="Times New Roman"/>
          <w:sz w:val="24"/>
          <w:szCs w:val="24"/>
          <w:lang w:eastAsia="ru-RU"/>
        </w:rPr>
        <w:lastRenderedPageBreak/>
        <w:t xml:space="preserve">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 </w:t>
      </w:r>
      <w:r w:rsidRPr="00EF632C">
        <w:rPr>
          <w:rFonts w:ascii="Times New Roman" w:eastAsia="Times New Roman" w:hAnsi="Times New Roman" w:cs="Times New Roman"/>
          <w:sz w:val="24"/>
          <w:szCs w:val="24"/>
          <w:lang w:eastAsia="ru-RU"/>
        </w:rPr>
        <w:br/>
        <w:t xml:space="preserve">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 </w:t>
      </w:r>
      <w:r w:rsidRPr="00EF632C">
        <w:rPr>
          <w:rFonts w:ascii="Times New Roman" w:eastAsia="Times New Roman" w:hAnsi="Times New Roman" w:cs="Times New Roman"/>
          <w:sz w:val="24"/>
          <w:szCs w:val="24"/>
          <w:lang w:eastAsia="ru-RU"/>
        </w:rPr>
        <w:br/>
        <w:t xml:space="preserve">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 </w:t>
      </w:r>
      <w:r w:rsidRPr="00EF632C">
        <w:rPr>
          <w:rFonts w:ascii="Times New Roman" w:eastAsia="Times New Roman" w:hAnsi="Times New Roman" w:cs="Times New Roman"/>
          <w:sz w:val="24"/>
          <w:szCs w:val="24"/>
          <w:lang w:eastAsia="ru-RU"/>
        </w:rPr>
        <w:br/>
        <w:t>4.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r w:rsidRPr="00EF632C">
        <w:rPr>
          <w:rFonts w:ascii="Times New Roman" w:eastAsia="Times New Roman" w:hAnsi="Times New Roman" w:cs="Times New Roman"/>
          <w:sz w:val="24"/>
          <w:szCs w:val="24"/>
          <w:lang w:eastAsia="ru-RU"/>
        </w:rPr>
        <w:br/>
        <w:t>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Қазақстан Республикасының Үкіметі бекітеді.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23-бап. Ғылыми және (немесе) ғылыми-техникалық қызмет субъектілерін аккредиттеу </w:t>
      </w:r>
      <w:r w:rsidRPr="00EF632C">
        <w:rPr>
          <w:rFonts w:ascii="Times New Roman" w:eastAsia="Times New Roman" w:hAnsi="Times New Roman" w:cs="Times New Roman"/>
          <w:sz w:val="24"/>
          <w:szCs w:val="24"/>
          <w:lang w:eastAsia="ru-RU"/>
        </w:rPr>
        <w:br/>
        <w:t xml:space="preserve">1. Ғылыми және (немесе) ғылыми-техникалық қызмет субъектілерін аккредиттеуді уәкілетті орган олардың өз қаражаты есебінен жүзеге асырады. </w:t>
      </w:r>
      <w:r w:rsidRPr="00EF632C">
        <w:rPr>
          <w:rFonts w:ascii="Times New Roman" w:eastAsia="Times New Roman" w:hAnsi="Times New Roman" w:cs="Times New Roman"/>
          <w:sz w:val="24"/>
          <w:szCs w:val="24"/>
          <w:lang w:eastAsia="ru-RU"/>
        </w:rPr>
        <w:br/>
        <w:t>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6-тарау. Ғылыми және (немесе) ғылыми-техникалық қызметті қаржыландыру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24-бап. Ғылыми және (немесе) ғылыми-техникалық қызметті қаржыландыру</w:t>
      </w:r>
      <w:r w:rsidRPr="00EF632C">
        <w:rPr>
          <w:rFonts w:ascii="Times New Roman" w:eastAsia="Times New Roman" w:hAnsi="Times New Roman" w:cs="Times New Roman"/>
          <w:sz w:val="24"/>
          <w:szCs w:val="24"/>
          <w:lang w:eastAsia="ru-RU"/>
        </w:rPr>
        <w:br/>
        <w:t>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r w:rsidRPr="00EF632C">
        <w:rPr>
          <w:rFonts w:ascii="Times New Roman" w:eastAsia="Times New Roman" w:hAnsi="Times New Roman" w:cs="Times New Roman"/>
          <w:sz w:val="24"/>
          <w:szCs w:val="24"/>
          <w:lang w:eastAsia="ru-RU"/>
        </w:rPr>
        <w:br/>
        <w:t>2. Ғылыми және (немесе) ғылыми-техникалық қызметті мемлекеттік бюджеттен қаржыландыру мынадай нысандарда жүзеге асырылады:</w:t>
      </w:r>
      <w:r w:rsidRPr="00EF632C">
        <w:rPr>
          <w:rFonts w:ascii="Times New Roman" w:eastAsia="Times New Roman" w:hAnsi="Times New Roman" w:cs="Times New Roman"/>
          <w:sz w:val="24"/>
          <w:szCs w:val="24"/>
          <w:lang w:eastAsia="ru-RU"/>
        </w:rPr>
        <w:br/>
        <w:t>1) базалық қаржыландыру;</w:t>
      </w:r>
      <w:r w:rsidRPr="00EF632C">
        <w:rPr>
          <w:rFonts w:ascii="Times New Roman" w:eastAsia="Times New Roman" w:hAnsi="Times New Roman" w:cs="Times New Roman"/>
          <w:sz w:val="24"/>
          <w:szCs w:val="24"/>
          <w:lang w:eastAsia="ru-RU"/>
        </w:rPr>
        <w:br/>
        <w:t>2) гранттық қаржыландыру;</w:t>
      </w:r>
      <w:r w:rsidRPr="00EF632C">
        <w:rPr>
          <w:rFonts w:ascii="Times New Roman" w:eastAsia="Times New Roman" w:hAnsi="Times New Roman" w:cs="Times New Roman"/>
          <w:sz w:val="24"/>
          <w:szCs w:val="24"/>
          <w:lang w:eastAsia="ru-RU"/>
        </w:rPr>
        <w:br/>
        <w:t>3) бағдарламалық-нысаналы қаржыландыру.</w:t>
      </w:r>
      <w:r w:rsidRPr="00EF632C">
        <w:rPr>
          <w:rFonts w:ascii="Times New Roman" w:eastAsia="Times New Roman" w:hAnsi="Times New Roman" w:cs="Times New Roman"/>
          <w:sz w:val="24"/>
          <w:szCs w:val="24"/>
          <w:lang w:eastAsia="ru-RU"/>
        </w:rPr>
        <w:br/>
        <w:t>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r w:rsidRPr="00EF632C">
        <w:rPr>
          <w:rFonts w:ascii="Times New Roman" w:eastAsia="Times New Roman" w:hAnsi="Times New Roman" w:cs="Times New Roman"/>
          <w:sz w:val="24"/>
          <w:szCs w:val="24"/>
          <w:lang w:eastAsia="ru-RU"/>
        </w:rPr>
        <w:br/>
        <w:t>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25-бап. Базалық қаржыландыру</w:t>
      </w:r>
      <w:r w:rsidRPr="00EF632C">
        <w:rPr>
          <w:rFonts w:ascii="Times New Roman" w:eastAsia="Times New Roman" w:hAnsi="Times New Roman" w:cs="Times New Roman"/>
          <w:sz w:val="24"/>
          <w:szCs w:val="24"/>
          <w:lang w:eastAsia="ru-RU"/>
        </w:rPr>
        <w:br/>
        <w:t xml:space="preserve">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w:t>
      </w:r>
      <w:r w:rsidRPr="00EF632C">
        <w:rPr>
          <w:rFonts w:ascii="Times New Roman" w:eastAsia="Times New Roman" w:hAnsi="Times New Roman" w:cs="Times New Roman"/>
          <w:sz w:val="24"/>
          <w:szCs w:val="24"/>
          <w:lang w:eastAsia="ru-RU"/>
        </w:rPr>
        <w:lastRenderedPageBreak/>
        <w:t xml:space="preserve">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 </w:t>
      </w:r>
      <w:r w:rsidRPr="00EF632C">
        <w:rPr>
          <w:rFonts w:ascii="Times New Roman" w:eastAsia="Times New Roman" w:hAnsi="Times New Roman" w:cs="Times New Roman"/>
          <w:sz w:val="24"/>
          <w:szCs w:val="24"/>
          <w:lang w:eastAsia="ru-RU"/>
        </w:rPr>
        <w:br/>
        <w:t>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r w:rsidRPr="00EF632C">
        <w:rPr>
          <w:rFonts w:ascii="Times New Roman" w:eastAsia="Times New Roman" w:hAnsi="Times New Roman" w:cs="Times New Roman"/>
          <w:sz w:val="24"/>
          <w:szCs w:val="24"/>
          <w:lang w:eastAsia="ru-RU"/>
        </w:rPr>
        <w:br/>
        <w:t>3. Базалық қаржыландыру субьектілері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26-бап. Гранттық қаржыландыру</w:t>
      </w:r>
      <w:r w:rsidRPr="00EF632C">
        <w:rPr>
          <w:rFonts w:ascii="Times New Roman" w:eastAsia="Times New Roman" w:hAnsi="Times New Roman" w:cs="Times New Roman"/>
          <w:sz w:val="24"/>
          <w:szCs w:val="24"/>
          <w:lang w:eastAsia="ru-RU"/>
        </w:rPr>
        <w:br/>
        <w:t>1. Гранттық қаржыландыру ғылыми-зерттеу жұмыстарының деңгейін, ғылыми ұйымдар мен олардың ұжымдарының, сондай-ақ ғалымдардың ғылыми-техникалық әлеуеті мен бәсекеге қабілеттілігін арттыру мақсатында ғылыми зерттеулер жүргізуге бөлінеді.</w:t>
      </w:r>
      <w:r w:rsidRPr="00EF632C">
        <w:rPr>
          <w:rFonts w:ascii="Times New Roman" w:eastAsia="Times New Roman" w:hAnsi="Times New Roman" w:cs="Times New Roman"/>
          <w:sz w:val="24"/>
          <w:szCs w:val="24"/>
          <w:lang w:eastAsia="ru-RU"/>
        </w:rPr>
        <w:br/>
        <w:t xml:space="preserve">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 </w:t>
      </w:r>
      <w:r w:rsidRPr="00EF632C">
        <w:rPr>
          <w:rFonts w:ascii="Times New Roman" w:eastAsia="Times New Roman" w:hAnsi="Times New Roman" w:cs="Times New Roman"/>
          <w:sz w:val="24"/>
          <w:szCs w:val="24"/>
          <w:lang w:eastAsia="ru-RU"/>
        </w:rPr>
        <w:br/>
        <w:t>3. Гранттық қаржыландыруға арналған конкурсқа ғылыми және (немесе) ғылыми-техникалық қызметтің аккредиттелген субьектілері және дербес білім беру ұйымдары мен олардың ұйымдары тең шарттармен қатысуға құқылы.</w:t>
      </w:r>
      <w:r w:rsidRPr="00EF632C">
        <w:rPr>
          <w:rFonts w:ascii="Times New Roman" w:eastAsia="Times New Roman" w:hAnsi="Times New Roman" w:cs="Times New Roman"/>
          <w:sz w:val="24"/>
          <w:szCs w:val="24"/>
          <w:lang w:eastAsia="ru-RU"/>
        </w:rPr>
        <w:br/>
        <w:t>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xml:space="preserve">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 </w:t>
      </w:r>
      <w:r w:rsidRPr="00EF632C">
        <w:rPr>
          <w:rFonts w:ascii="Times New Roman" w:eastAsia="Times New Roman" w:hAnsi="Times New Roman" w:cs="Times New Roman"/>
          <w:sz w:val="24"/>
          <w:szCs w:val="24"/>
          <w:lang w:eastAsia="ru-RU"/>
        </w:rPr>
        <w:br/>
        <w:t>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r w:rsidRPr="00EF632C">
        <w:rPr>
          <w:rFonts w:ascii="Times New Roman" w:eastAsia="Times New Roman" w:hAnsi="Times New Roman" w:cs="Times New Roman"/>
          <w:sz w:val="24"/>
          <w:szCs w:val="24"/>
          <w:lang w:eastAsia="ru-RU"/>
        </w:rPr>
        <w:br/>
        <w:t xml:space="preserve">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 </w:t>
      </w:r>
      <w:r w:rsidRPr="00EF632C">
        <w:rPr>
          <w:rFonts w:ascii="Times New Roman" w:eastAsia="Times New Roman" w:hAnsi="Times New Roman" w:cs="Times New Roman"/>
          <w:sz w:val="24"/>
          <w:szCs w:val="24"/>
          <w:lang w:eastAsia="ru-RU"/>
        </w:rPr>
        <w:br/>
        <w:t>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27-бап. Бағдарламалық-нысаналы қаржыландыру</w:t>
      </w:r>
      <w:r w:rsidRPr="00EF632C">
        <w:rPr>
          <w:rFonts w:ascii="Times New Roman" w:eastAsia="Times New Roman" w:hAnsi="Times New Roman" w:cs="Times New Roman"/>
          <w:sz w:val="24"/>
          <w:szCs w:val="24"/>
          <w:lang w:eastAsia="ru-RU"/>
        </w:rPr>
        <w:br/>
        <w:t xml:space="preserve">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w:t>
      </w:r>
      <w:r w:rsidRPr="00EF632C">
        <w:rPr>
          <w:rFonts w:ascii="Times New Roman" w:eastAsia="Times New Roman" w:hAnsi="Times New Roman" w:cs="Times New Roman"/>
          <w:sz w:val="24"/>
          <w:szCs w:val="24"/>
          <w:lang w:eastAsia="ru-RU"/>
        </w:rPr>
        <w:lastRenderedPageBreak/>
        <w:t>асырылады.</w:t>
      </w:r>
      <w:r w:rsidRPr="00EF632C">
        <w:rPr>
          <w:rFonts w:ascii="Times New Roman" w:eastAsia="Times New Roman" w:hAnsi="Times New Roman" w:cs="Times New Roman"/>
          <w:sz w:val="24"/>
          <w:szCs w:val="24"/>
          <w:lang w:eastAsia="ru-RU"/>
        </w:rPr>
        <w:br/>
        <w:t>2. Бағдарламалық-нысаналы қаржыландыруға арналған конкурсқа ғылыми және (немесе) ғылыми-техникалық қызметтің аккредиттелген субьектілері, сондай-ақ дербес білім беру ұйымдары мен олардың ұйымдары қатысуға, оның ішінде қоса атқарушы ретінде қатысуға құқылы.</w:t>
      </w:r>
      <w:r w:rsidRPr="00EF632C">
        <w:rPr>
          <w:rFonts w:ascii="Times New Roman" w:eastAsia="Times New Roman" w:hAnsi="Times New Roman" w:cs="Times New Roman"/>
          <w:sz w:val="24"/>
          <w:szCs w:val="24"/>
          <w:lang w:eastAsia="ru-RU"/>
        </w:rPr>
        <w:br/>
        <w:t>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xml:space="preserve">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 </w:t>
      </w:r>
      <w:r w:rsidRPr="00EF632C">
        <w:rPr>
          <w:rFonts w:ascii="Times New Roman" w:eastAsia="Times New Roman" w:hAnsi="Times New Roman" w:cs="Times New Roman"/>
          <w:sz w:val="24"/>
          <w:szCs w:val="24"/>
          <w:lang w:eastAsia="ru-RU"/>
        </w:rPr>
        <w:br/>
        <w:t>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r w:rsidRPr="00EF632C">
        <w:rPr>
          <w:rFonts w:ascii="Times New Roman" w:eastAsia="Times New Roman" w:hAnsi="Times New Roman" w:cs="Times New Roman"/>
          <w:sz w:val="24"/>
          <w:szCs w:val="24"/>
          <w:lang w:eastAsia="ru-RU"/>
        </w:rPr>
        <w:br/>
        <w:t>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r w:rsidRPr="00EF632C">
        <w:rPr>
          <w:rFonts w:ascii="Times New Roman" w:eastAsia="Times New Roman" w:hAnsi="Times New Roman" w:cs="Times New Roman"/>
          <w:sz w:val="24"/>
          <w:szCs w:val="24"/>
          <w:lang w:eastAsia="ru-RU"/>
        </w:rPr>
        <w:br/>
        <w:t>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r w:rsidRPr="00EF632C">
        <w:rPr>
          <w:rFonts w:ascii="Times New Roman" w:eastAsia="Times New Roman" w:hAnsi="Times New Roman" w:cs="Times New Roman"/>
          <w:sz w:val="24"/>
          <w:szCs w:val="24"/>
          <w:lang w:eastAsia="ru-RU"/>
        </w:rPr>
        <w:br/>
        <w:t>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r w:rsidRPr="00EF632C">
        <w:rPr>
          <w:rFonts w:ascii="Times New Roman" w:eastAsia="Times New Roman" w:hAnsi="Times New Roman" w:cs="Times New Roman"/>
          <w:sz w:val="24"/>
          <w:szCs w:val="24"/>
          <w:lang w:eastAsia="ru-RU"/>
        </w:rPr>
        <w:br/>
        <w:t>9. Конкурс нәтижелері бойынша уәкілетті орган немесе салалық уәкілетті орган ғылыми, ғылыми-техникалық бағдарлама бойынша бас ұйымды айқындай алады.</w:t>
      </w:r>
      <w:r w:rsidRPr="00EF632C">
        <w:rPr>
          <w:rFonts w:ascii="Times New Roman" w:eastAsia="Times New Roman" w:hAnsi="Times New Roman" w:cs="Times New Roman"/>
          <w:sz w:val="24"/>
          <w:szCs w:val="24"/>
          <w:lang w:eastAsia="ru-RU"/>
        </w:rPr>
        <w:br/>
        <w:t>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xml:space="preserve">7-тарау. Ғылымды дамытуды экономикалық ынталандыру және халықаралық ынтымақтастық </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sz w:val="24"/>
          <w:szCs w:val="24"/>
          <w:lang w:eastAsia="ru-RU"/>
        </w:rPr>
        <w:br/>
        <w:t xml:space="preserve">28-бап. Ғылыми және (немесе) ғылыми-техникалық қызмет нәтижелерін коммерцияландыру </w:t>
      </w:r>
      <w:r w:rsidRPr="00EF632C">
        <w:rPr>
          <w:rFonts w:ascii="Times New Roman" w:eastAsia="Times New Roman" w:hAnsi="Times New Roman" w:cs="Times New Roman"/>
          <w:sz w:val="24"/>
          <w:szCs w:val="24"/>
          <w:lang w:eastAsia="ru-RU"/>
        </w:rPr>
        <w:br/>
        <w:t>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r w:rsidRPr="00EF632C">
        <w:rPr>
          <w:rFonts w:ascii="Times New Roman" w:eastAsia="Times New Roman" w:hAnsi="Times New Roman" w:cs="Times New Roman"/>
          <w:sz w:val="24"/>
          <w:szCs w:val="24"/>
          <w:lang w:eastAsia="ru-RU"/>
        </w:rPr>
        <w:br/>
        <w:t>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r w:rsidRPr="00EF632C">
        <w:rPr>
          <w:rFonts w:ascii="Times New Roman" w:eastAsia="Times New Roman" w:hAnsi="Times New Roman" w:cs="Times New Roman"/>
          <w:sz w:val="24"/>
          <w:szCs w:val="24"/>
          <w:lang w:eastAsia="ru-RU"/>
        </w:rPr>
        <w:br/>
        <w:t>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r w:rsidRPr="00EF632C">
        <w:rPr>
          <w:rFonts w:ascii="Times New Roman" w:eastAsia="Times New Roman" w:hAnsi="Times New Roman" w:cs="Times New Roman"/>
          <w:sz w:val="24"/>
          <w:szCs w:val="24"/>
          <w:lang w:eastAsia="ru-RU"/>
        </w:rPr>
        <w:br/>
        <w:t xml:space="preserve">Мемлекеттік ғылыми ұйымдар, мемлекеттік жоғары оқу орындары зияткерлік меншікке </w:t>
      </w:r>
      <w:r w:rsidRPr="00EF632C">
        <w:rPr>
          <w:rFonts w:ascii="Times New Roman" w:eastAsia="Times New Roman" w:hAnsi="Times New Roman" w:cs="Times New Roman"/>
          <w:sz w:val="24"/>
          <w:szCs w:val="24"/>
          <w:lang w:eastAsia="ru-RU"/>
        </w:rPr>
        <w:lastRenderedPageBreak/>
        <w:t>мүліктік құқықтарға билік етуді уәкілетті мемлекеттік органның – олардың мүліктері иесінің келісімінсіз жүзеге асырады.</w:t>
      </w:r>
      <w:r w:rsidRPr="00EF632C">
        <w:rPr>
          <w:rFonts w:ascii="Times New Roman" w:eastAsia="Times New Roman" w:hAnsi="Times New Roman" w:cs="Times New Roman"/>
          <w:sz w:val="24"/>
          <w:szCs w:val="24"/>
          <w:lang w:eastAsia="ru-RU"/>
        </w:rPr>
        <w:br/>
        <w:t>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r w:rsidRPr="00EF632C">
        <w:rPr>
          <w:rFonts w:ascii="Times New Roman" w:eastAsia="Times New Roman" w:hAnsi="Times New Roman" w:cs="Times New Roman"/>
          <w:sz w:val="24"/>
          <w:szCs w:val="24"/>
          <w:lang w:eastAsia="ru-RU"/>
        </w:rPr>
        <w:br/>
        <w:t>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r w:rsidRPr="00EF632C">
        <w:rPr>
          <w:rFonts w:ascii="Times New Roman" w:eastAsia="Times New Roman" w:hAnsi="Times New Roman" w:cs="Times New Roman"/>
          <w:sz w:val="24"/>
          <w:szCs w:val="24"/>
          <w:lang w:eastAsia="ru-RU"/>
        </w:rPr>
        <w:b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r w:rsidRPr="00EF632C">
        <w:rPr>
          <w:rFonts w:ascii="Times New Roman" w:eastAsia="Times New Roman" w:hAnsi="Times New Roman" w:cs="Times New Roman"/>
          <w:sz w:val="24"/>
          <w:szCs w:val="24"/>
          <w:lang w:eastAsia="ru-RU"/>
        </w:rPr>
        <w:br/>
        <w:t>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r w:rsidRPr="00EF632C">
        <w:rPr>
          <w:rFonts w:ascii="Times New Roman" w:eastAsia="Times New Roman" w:hAnsi="Times New Roman" w:cs="Times New Roman"/>
          <w:sz w:val="24"/>
          <w:szCs w:val="24"/>
          <w:lang w:eastAsia="ru-RU"/>
        </w:rPr>
        <w:br/>
        <w:t>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зияткерлік меншік объектісі авторының (авторларының) арасындағы шартта өзгеше көзделмесе, ғылыми ұйымдарға тиесілі.</w:t>
      </w:r>
      <w:r w:rsidRPr="00EF632C">
        <w:rPr>
          <w:rFonts w:ascii="Times New Roman" w:eastAsia="Times New Roman" w:hAnsi="Times New Roman" w:cs="Times New Roman"/>
          <w:sz w:val="24"/>
          <w:szCs w:val="24"/>
          <w:lang w:eastAsia="ru-RU"/>
        </w:rPr>
        <w:br/>
        <w:t>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r w:rsidRPr="00EF632C">
        <w:rPr>
          <w:rFonts w:ascii="Times New Roman" w:eastAsia="Times New Roman" w:hAnsi="Times New Roman" w:cs="Times New Roman"/>
          <w:sz w:val="24"/>
          <w:szCs w:val="24"/>
          <w:lang w:eastAsia="ru-RU"/>
        </w:rPr>
        <w:br/>
        <w:t>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29-бап. Халықаралық ынтымақтастық</w:t>
      </w:r>
      <w:r w:rsidRPr="00EF632C">
        <w:rPr>
          <w:rFonts w:ascii="Times New Roman" w:eastAsia="Times New Roman" w:hAnsi="Times New Roman" w:cs="Times New Roman"/>
          <w:sz w:val="24"/>
          <w:szCs w:val="24"/>
          <w:lang w:eastAsia="ru-RU"/>
        </w:rPr>
        <w:br/>
        <w:t>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r w:rsidRPr="00EF632C">
        <w:rPr>
          <w:rFonts w:ascii="Times New Roman" w:eastAsia="Times New Roman" w:hAnsi="Times New Roman" w:cs="Times New Roman"/>
          <w:sz w:val="24"/>
          <w:szCs w:val="24"/>
          <w:lang w:eastAsia="ru-RU"/>
        </w:rPr>
        <w:br/>
        <w:t>2. Ғылыми және (немесе) ғылыми-техникалық қызмет субьектілері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r w:rsidRPr="00EF632C">
        <w:rPr>
          <w:rFonts w:ascii="Times New Roman" w:eastAsia="Times New Roman" w:hAnsi="Times New Roman" w:cs="Times New Roman"/>
          <w:sz w:val="24"/>
          <w:szCs w:val="24"/>
          <w:lang w:eastAsia="ru-RU"/>
        </w:rPr>
        <w:br/>
        <w:t>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r w:rsidRPr="00EF632C">
        <w:rPr>
          <w:rFonts w:ascii="Times New Roman" w:eastAsia="Times New Roman" w:hAnsi="Times New Roman" w:cs="Times New Roman"/>
          <w:sz w:val="24"/>
          <w:szCs w:val="24"/>
          <w:lang w:eastAsia="ru-RU"/>
        </w:rPr>
        <w:br/>
        <w:t>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r w:rsidRPr="00EF632C">
        <w:rPr>
          <w:rFonts w:ascii="Times New Roman" w:eastAsia="Times New Roman" w:hAnsi="Times New Roman" w:cs="Times New Roman"/>
          <w:sz w:val="24"/>
          <w:szCs w:val="24"/>
          <w:lang w:eastAsia="ru-RU"/>
        </w:rPr>
        <w:br/>
        <w:t>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b/>
          <w:bCs/>
          <w:sz w:val="24"/>
          <w:szCs w:val="24"/>
          <w:lang w:eastAsia="ru-RU"/>
        </w:rPr>
        <w:br/>
        <w:t>8-тарау. Қорытынды ережелер</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30-бап. Қазақстан Республикасының ғылым туралы заңнамасын бұзғаны үшін жауаптылық</w:t>
      </w:r>
      <w:r w:rsidRPr="00EF632C">
        <w:rPr>
          <w:rFonts w:ascii="Times New Roman" w:eastAsia="Times New Roman" w:hAnsi="Times New Roman" w:cs="Times New Roman"/>
          <w:sz w:val="24"/>
          <w:szCs w:val="24"/>
          <w:lang w:eastAsia="ru-RU"/>
        </w:rPr>
        <w:br/>
        <w:t>Қазақстан Республикасының ғылым туралы заңнамасын бұзу Қазақстан Республикасының заңдарында белгіленген жауаптылыққа әкеп соғады.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31-бап. Осы Заңды қолданысқа енгізу тәртібі</w:t>
      </w:r>
      <w:r w:rsidRPr="00EF632C">
        <w:rPr>
          <w:rFonts w:ascii="Times New Roman" w:eastAsia="Times New Roman" w:hAnsi="Times New Roman" w:cs="Times New Roman"/>
          <w:sz w:val="24"/>
          <w:szCs w:val="24"/>
          <w:lang w:eastAsia="ru-RU"/>
        </w:rPr>
        <w:br/>
        <w:t>1. Осы Заң алғашқы ресми жарияланғанынан кейін күнтізбелік он күн өткен соң қолданысқа енгізіледі.</w:t>
      </w:r>
      <w:r w:rsidRPr="00EF632C">
        <w:rPr>
          <w:rFonts w:ascii="Times New Roman" w:eastAsia="Times New Roman" w:hAnsi="Times New Roman" w:cs="Times New Roman"/>
          <w:sz w:val="24"/>
          <w:szCs w:val="24"/>
          <w:lang w:eastAsia="ru-RU"/>
        </w:rPr>
        <w:br/>
        <w:t>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20, 152-құжат) күші жойылды деп танылсын.</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xml:space="preserve">Қазақстан Республикасының </w:t>
      </w:r>
      <w:r w:rsidRPr="00EF632C">
        <w:rPr>
          <w:rFonts w:ascii="Times New Roman" w:eastAsia="Times New Roman" w:hAnsi="Times New Roman" w:cs="Times New Roman"/>
          <w:b/>
          <w:bCs/>
          <w:sz w:val="24"/>
          <w:szCs w:val="24"/>
          <w:lang w:eastAsia="ru-RU"/>
        </w:rPr>
        <w:br/>
        <w:t>Президенті</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b/>
          <w:bCs/>
          <w:sz w:val="24"/>
          <w:szCs w:val="24"/>
          <w:lang w:eastAsia="ru-RU"/>
        </w:rPr>
        <w:br/>
        <w:t>Н. НАЗАРБАЕВ</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b/>
          <w:bCs/>
          <w:sz w:val="24"/>
          <w:szCs w:val="24"/>
          <w:lang w:eastAsia="ru-RU"/>
        </w:rPr>
        <w:br/>
        <w:t xml:space="preserve">Астана, Ақорда, 2011 жылғы ақпанның 18-і. </w:t>
      </w:r>
      <w:r w:rsidRPr="00EF632C">
        <w:rPr>
          <w:rFonts w:ascii="Times New Roman" w:eastAsia="Times New Roman" w:hAnsi="Times New Roman" w:cs="Times New Roman"/>
          <w:b/>
          <w:bCs/>
          <w:sz w:val="24"/>
          <w:szCs w:val="24"/>
          <w:lang w:eastAsia="ru-RU"/>
        </w:rPr>
        <w:br/>
        <w:t xml:space="preserve">№ 407-IV </w:t>
      </w:r>
    </w:p>
    <w:p w:rsidR="00EF632C" w:rsidRPr="00EF632C" w:rsidRDefault="00EF632C" w:rsidP="00EF632C">
      <w:pPr>
        <w:spacing w:before="100" w:beforeAutospacing="1" w:after="100" w:afterAutospacing="1" w:line="240" w:lineRule="auto"/>
        <w:rPr>
          <w:rFonts w:ascii="Times New Roman" w:eastAsia="Times New Roman" w:hAnsi="Times New Roman" w:cs="Times New Roman"/>
          <w:sz w:val="24"/>
          <w:szCs w:val="24"/>
          <w:lang w:eastAsia="ru-RU"/>
        </w:rPr>
      </w:pPr>
      <w:r w:rsidRPr="00EF632C">
        <w:rPr>
          <w:rFonts w:ascii="Times New Roman" w:eastAsia="Times New Roman" w:hAnsi="Times New Roman" w:cs="Times New Roman"/>
          <w:b/>
          <w:bCs/>
          <w:sz w:val="24"/>
          <w:szCs w:val="24"/>
          <w:lang w:eastAsia="ru-RU"/>
        </w:rPr>
        <w:t>Ғылым туралы</w:t>
      </w:r>
      <w:r w:rsidRPr="00EF632C">
        <w:rPr>
          <w:rFonts w:ascii="Times New Roman" w:eastAsia="Times New Roman" w:hAnsi="Times New Roman" w:cs="Times New Roman"/>
          <w:b/>
          <w:bCs/>
          <w:sz w:val="24"/>
          <w:szCs w:val="24"/>
          <w:lang w:eastAsia="ru-RU"/>
        </w:rPr>
        <w:br/>
        <w:t> </w:t>
      </w:r>
    </w:p>
    <w:p w:rsidR="00EF632C" w:rsidRPr="00EF632C" w:rsidRDefault="00EF632C" w:rsidP="00EF632C">
      <w:pPr>
        <w:spacing w:before="100" w:beforeAutospacing="1" w:after="240" w:line="240" w:lineRule="auto"/>
        <w:rPr>
          <w:rFonts w:ascii="Times New Roman" w:eastAsia="Times New Roman" w:hAnsi="Times New Roman" w:cs="Times New Roman"/>
          <w:sz w:val="24"/>
          <w:szCs w:val="24"/>
          <w:lang w:eastAsia="ru-RU"/>
        </w:rPr>
      </w:pPr>
      <w:r w:rsidRPr="00EF632C">
        <w:rPr>
          <w:rFonts w:ascii="Times New Roman" w:eastAsia="Times New Roman" w:hAnsi="Times New Roman" w:cs="Times New Roman"/>
          <w:sz w:val="24"/>
          <w:szCs w:val="24"/>
          <w:lang w:eastAsia="ru-RU"/>
        </w:rPr>
        <w:t> </w:t>
      </w:r>
      <w:r w:rsidRPr="00EF632C">
        <w:rPr>
          <w:rFonts w:ascii="Times New Roman" w:eastAsia="Times New Roman" w:hAnsi="Times New Roman" w:cs="Times New Roman"/>
          <w:sz w:val="24"/>
          <w:szCs w:val="24"/>
          <w:lang w:eastAsia="ru-RU"/>
        </w:rPr>
        <w:br/>
        <w:t>  Осы Заң ғылым және ғылыми-техникалық қызмет саласындағы қоғамдық қатынастарды реттейдi, Қазақстан Республикасы ұлттық ғылыми жүйесінің  жұмыс істеуінің және оны дамытудың негізгі қағидаттары мен тетіктерін айқындайды.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w:t>
      </w:r>
      <w:r w:rsidRPr="00EF632C">
        <w:rPr>
          <w:rFonts w:ascii="Times New Roman" w:eastAsia="Times New Roman" w:hAnsi="Times New Roman" w:cs="Times New Roman"/>
          <w:b/>
          <w:bCs/>
          <w:sz w:val="24"/>
          <w:szCs w:val="24"/>
          <w:lang w:eastAsia="ru-RU"/>
        </w:rPr>
        <w:br/>
        <w:t>1-тарау. Жалпы ережелер</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1-бап. Осы Заңда пайдаланылатын негiзгi ұғымдар</w:t>
      </w:r>
      <w:r w:rsidRPr="00EF632C">
        <w:rPr>
          <w:rFonts w:ascii="Times New Roman" w:eastAsia="Times New Roman" w:hAnsi="Times New Roman" w:cs="Times New Roman"/>
          <w:sz w:val="24"/>
          <w:szCs w:val="24"/>
          <w:lang w:eastAsia="ru-RU"/>
        </w:rPr>
        <w:br/>
        <w:t>Осы Заңда мынадай негізгі ұғымдар пайдаланылады:</w:t>
      </w:r>
      <w:r w:rsidRPr="00EF632C">
        <w:rPr>
          <w:rFonts w:ascii="Times New Roman" w:eastAsia="Times New Roman" w:hAnsi="Times New Roman" w:cs="Times New Roman"/>
          <w:sz w:val="24"/>
          <w:szCs w:val="24"/>
          <w:lang w:eastAsia="ru-RU"/>
        </w:rPr>
        <w:br/>
        <w:t xml:space="preserve">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 </w:t>
      </w:r>
      <w:r w:rsidRPr="00EF632C">
        <w:rPr>
          <w:rFonts w:ascii="Times New Roman" w:eastAsia="Times New Roman" w:hAnsi="Times New Roman" w:cs="Times New Roman"/>
          <w:sz w:val="24"/>
          <w:szCs w:val="24"/>
          <w:lang w:eastAsia="ru-RU"/>
        </w:rPr>
        <w:br/>
        <w:t>2) ғалым – ғылыми зерттеулерді жүзеге асыратын әрі ғылыми және (немесе) ғылыми-техникалық қызмет нәтижелеріне қол жеткізетін жеке адам;</w:t>
      </w:r>
      <w:r w:rsidRPr="00EF632C">
        <w:rPr>
          <w:rFonts w:ascii="Times New Roman" w:eastAsia="Times New Roman" w:hAnsi="Times New Roman" w:cs="Times New Roman"/>
          <w:sz w:val="24"/>
          <w:szCs w:val="24"/>
          <w:lang w:eastAsia="ru-RU"/>
        </w:rPr>
        <w:br/>
        <w:t>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r w:rsidRPr="00EF632C">
        <w:rPr>
          <w:rFonts w:ascii="Times New Roman" w:eastAsia="Times New Roman" w:hAnsi="Times New Roman" w:cs="Times New Roman"/>
          <w:sz w:val="24"/>
          <w:szCs w:val="24"/>
          <w:lang w:eastAsia="ru-RU"/>
        </w:rPr>
        <w:br/>
        <w:t>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r w:rsidRPr="00EF632C">
        <w:rPr>
          <w:rFonts w:ascii="Times New Roman" w:eastAsia="Times New Roman" w:hAnsi="Times New Roman" w:cs="Times New Roman"/>
          <w:sz w:val="24"/>
          <w:szCs w:val="24"/>
          <w:lang w:eastAsia="ru-RU"/>
        </w:rPr>
        <w:br/>
        <w:t xml:space="preserve">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w:t>
      </w:r>
      <w:r w:rsidRPr="00EF632C">
        <w:rPr>
          <w:rFonts w:ascii="Times New Roman" w:eastAsia="Times New Roman" w:hAnsi="Times New Roman" w:cs="Times New Roman"/>
          <w:sz w:val="24"/>
          <w:szCs w:val="24"/>
          <w:lang w:eastAsia="ru-RU"/>
        </w:rPr>
        <w:lastRenderedPageBreak/>
        <w:t xml:space="preserve">негізіндегі ерікті тең құқықты уақытша бірлестік; </w:t>
      </w:r>
      <w:r w:rsidRPr="00EF632C">
        <w:rPr>
          <w:rFonts w:ascii="Times New Roman" w:eastAsia="Times New Roman" w:hAnsi="Times New Roman" w:cs="Times New Roman"/>
          <w:sz w:val="24"/>
          <w:szCs w:val="24"/>
          <w:lang w:eastAsia="ru-RU"/>
        </w:rPr>
        <w:br/>
        <w:t>6) ғылыми, ғылыми-техникалық бағдарлама бойынша бас ұйым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r w:rsidRPr="00EF632C">
        <w:rPr>
          <w:rFonts w:ascii="Times New Roman" w:eastAsia="Times New Roman" w:hAnsi="Times New Roman" w:cs="Times New Roman"/>
          <w:sz w:val="24"/>
          <w:szCs w:val="24"/>
          <w:lang w:eastAsia="ru-RU"/>
        </w:rPr>
        <w:br/>
        <w:t xml:space="preserve">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r w:rsidRPr="00EF632C">
        <w:rPr>
          <w:rFonts w:ascii="Times New Roman" w:eastAsia="Times New Roman" w:hAnsi="Times New Roman" w:cs="Times New Roman"/>
          <w:sz w:val="24"/>
          <w:szCs w:val="24"/>
          <w:lang w:eastAsia="ru-RU"/>
        </w:rPr>
        <w:br/>
        <w:t xml:space="preserve">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 </w:t>
      </w:r>
      <w:r w:rsidRPr="00EF632C">
        <w:rPr>
          <w:rFonts w:ascii="Times New Roman" w:eastAsia="Times New Roman" w:hAnsi="Times New Roman" w:cs="Times New Roman"/>
          <w:sz w:val="24"/>
          <w:szCs w:val="24"/>
          <w:lang w:eastAsia="ru-RU"/>
        </w:rPr>
        <w:br/>
        <w:t>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r w:rsidRPr="00EF632C">
        <w:rPr>
          <w:rFonts w:ascii="Times New Roman" w:eastAsia="Times New Roman" w:hAnsi="Times New Roman" w:cs="Times New Roman"/>
          <w:sz w:val="24"/>
          <w:szCs w:val="24"/>
          <w:lang w:eastAsia="ru-RU"/>
        </w:rPr>
        <w:br/>
        <w:t>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r w:rsidRPr="00EF632C">
        <w:rPr>
          <w:rFonts w:ascii="Times New Roman" w:eastAsia="Times New Roman" w:hAnsi="Times New Roman" w:cs="Times New Roman"/>
          <w:sz w:val="24"/>
          <w:szCs w:val="24"/>
          <w:lang w:eastAsia="ru-RU"/>
        </w:rPr>
        <w:br/>
        <w:t>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r w:rsidRPr="00EF632C">
        <w:rPr>
          <w:rFonts w:ascii="Times New Roman" w:eastAsia="Times New Roman" w:hAnsi="Times New Roman" w:cs="Times New Roman"/>
          <w:sz w:val="24"/>
          <w:szCs w:val="24"/>
          <w:lang w:eastAsia="ru-RU"/>
        </w:rPr>
        <w:br/>
        <w:t xml:space="preserve">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r w:rsidRPr="00EF632C">
        <w:rPr>
          <w:rFonts w:ascii="Times New Roman" w:eastAsia="Times New Roman" w:hAnsi="Times New Roman" w:cs="Times New Roman"/>
          <w:sz w:val="24"/>
          <w:szCs w:val="24"/>
          <w:lang w:eastAsia="ru-RU"/>
        </w:rPr>
        <w:br/>
        <w:t>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r w:rsidRPr="00EF632C">
        <w:rPr>
          <w:rFonts w:ascii="Times New Roman" w:eastAsia="Times New Roman" w:hAnsi="Times New Roman" w:cs="Times New Roman"/>
          <w:sz w:val="24"/>
          <w:szCs w:val="24"/>
          <w:lang w:eastAsia="ru-RU"/>
        </w:rPr>
        <w:br/>
        <w:t xml:space="preserve">14) ғылым кандидаты, ғылым докторы – ізденушілердің диссертациялар қорғауы негізінде берілген ғылыми дәрежелер; </w:t>
      </w:r>
      <w:r w:rsidRPr="00EF632C">
        <w:rPr>
          <w:rFonts w:ascii="Times New Roman" w:eastAsia="Times New Roman" w:hAnsi="Times New Roman" w:cs="Times New Roman"/>
          <w:sz w:val="24"/>
          <w:szCs w:val="24"/>
          <w:lang w:eastAsia="ru-RU"/>
        </w:rPr>
        <w:br/>
        <w:t>15) ғылыми қызмет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r w:rsidRPr="00EF632C">
        <w:rPr>
          <w:rFonts w:ascii="Times New Roman" w:eastAsia="Times New Roman" w:hAnsi="Times New Roman" w:cs="Times New Roman"/>
          <w:sz w:val="24"/>
          <w:szCs w:val="24"/>
          <w:lang w:eastAsia="ru-RU"/>
        </w:rPr>
        <w:br/>
        <w:t xml:space="preserve">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r w:rsidRPr="00EF632C">
        <w:rPr>
          <w:rFonts w:ascii="Times New Roman" w:eastAsia="Times New Roman" w:hAnsi="Times New Roman" w:cs="Times New Roman"/>
          <w:sz w:val="24"/>
          <w:szCs w:val="24"/>
          <w:lang w:eastAsia="ru-RU"/>
        </w:rPr>
        <w:br/>
        <w:t>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r w:rsidRPr="00EF632C">
        <w:rPr>
          <w:rFonts w:ascii="Times New Roman" w:eastAsia="Times New Roman" w:hAnsi="Times New Roman" w:cs="Times New Roman"/>
          <w:sz w:val="24"/>
          <w:szCs w:val="24"/>
          <w:lang w:eastAsia="ru-RU"/>
        </w:rPr>
        <w:br/>
        <w:t>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r w:rsidRPr="00EF632C">
        <w:rPr>
          <w:rFonts w:ascii="Times New Roman" w:eastAsia="Times New Roman" w:hAnsi="Times New Roman" w:cs="Times New Roman"/>
          <w:sz w:val="24"/>
          <w:szCs w:val="24"/>
          <w:lang w:eastAsia="ru-RU"/>
        </w:rPr>
        <w:br/>
        <w:t>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r w:rsidRPr="00EF632C">
        <w:rPr>
          <w:rFonts w:ascii="Times New Roman" w:eastAsia="Times New Roman" w:hAnsi="Times New Roman" w:cs="Times New Roman"/>
          <w:sz w:val="24"/>
          <w:szCs w:val="24"/>
          <w:lang w:eastAsia="ru-RU"/>
        </w:rPr>
        <w:br/>
        <w:t xml:space="preserve">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 </w:t>
      </w:r>
      <w:r w:rsidRPr="00EF632C">
        <w:rPr>
          <w:rFonts w:ascii="Times New Roman" w:eastAsia="Times New Roman" w:hAnsi="Times New Roman" w:cs="Times New Roman"/>
          <w:sz w:val="24"/>
          <w:szCs w:val="24"/>
          <w:lang w:eastAsia="ru-RU"/>
        </w:rPr>
        <w:br/>
        <w:t>22) қауымдастырылған профессор (доцент), профессор – ғылыми ұйымның немесе жоғары оқу орнының қолдаухаты бойынша уәкілетті орган беретін ғылыми атақтар;</w:t>
      </w:r>
      <w:r w:rsidRPr="00EF632C">
        <w:rPr>
          <w:rFonts w:ascii="Times New Roman" w:eastAsia="Times New Roman" w:hAnsi="Times New Roman" w:cs="Times New Roman"/>
          <w:sz w:val="24"/>
          <w:szCs w:val="24"/>
          <w:lang w:eastAsia="ru-RU"/>
        </w:rPr>
        <w:br/>
        <w:t>23) қолданбалы зерттеу – практикалық мақсаттарға қол жеткізу және нақты міндеттерді шешу үшін жаңа білім алуға және оны қолдануға бағытталған қызмет;</w:t>
      </w:r>
      <w:r w:rsidRPr="00EF632C">
        <w:rPr>
          <w:rFonts w:ascii="Times New Roman" w:eastAsia="Times New Roman" w:hAnsi="Times New Roman" w:cs="Times New Roman"/>
          <w:sz w:val="24"/>
          <w:szCs w:val="24"/>
          <w:lang w:eastAsia="ru-RU"/>
        </w:rPr>
        <w:br/>
        <w:t>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r w:rsidRPr="00EF632C">
        <w:rPr>
          <w:rFonts w:ascii="Times New Roman" w:eastAsia="Times New Roman" w:hAnsi="Times New Roman" w:cs="Times New Roman"/>
          <w:sz w:val="24"/>
          <w:szCs w:val="24"/>
          <w:lang w:eastAsia="ru-RU"/>
        </w:rPr>
        <w:br/>
        <w:t>25) стратегиялық зерттеулер – стратегиялық міндеттерді шешуге бағытталған іргелі не қолданбалы зерттеулер;</w:t>
      </w:r>
      <w:r w:rsidRPr="00EF632C">
        <w:rPr>
          <w:rFonts w:ascii="Times New Roman" w:eastAsia="Times New Roman" w:hAnsi="Times New Roman" w:cs="Times New Roman"/>
          <w:sz w:val="24"/>
          <w:szCs w:val="24"/>
          <w:lang w:eastAsia="ru-RU"/>
        </w:rPr>
        <w:br/>
        <w:t>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r w:rsidRPr="00EF632C">
        <w:rPr>
          <w:rFonts w:ascii="Times New Roman" w:eastAsia="Times New Roman" w:hAnsi="Times New Roman" w:cs="Times New Roman"/>
          <w:sz w:val="24"/>
          <w:szCs w:val="24"/>
          <w:lang w:eastAsia="ru-RU"/>
        </w:rPr>
        <w:br/>
        <w:t xml:space="preserve">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r w:rsidRPr="00EF632C">
        <w:rPr>
          <w:rFonts w:ascii="Times New Roman" w:eastAsia="Times New Roman" w:hAnsi="Times New Roman" w:cs="Times New Roman"/>
          <w:sz w:val="24"/>
          <w:szCs w:val="24"/>
          <w:lang w:eastAsia="ru-RU"/>
        </w:rPr>
        <w:br/>
        <w:t xml:space="preserve">28) философия докторы (РһD),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r w:rsidRPr="00EF632C">
        <w:rPr>
          <w:rFonts w:ascii="Times New Roman" w:eastAsia="Times New Roman" w:hAnsi="Times New Roman" w:cs="Times New Roman"/>
          <w:sz w:val="24"/>
          <w:szCs w:val="24"/>
          <w:lang w:eastAsia="ru-RU"/>
        </w:rPr>
        <w:br/>
        <w:t>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2-бап. Қазақстан Республикасының ғылым туралы заңнамасы</w:t>
      </w:r>
      <w:r w:rsidRPr="00EF632C">
        <w:rPr>
          <w:rFonts w:ascii="Times New Roman" w:eastAsia="Times New Roman" w:hAnsi="Times New Roman" w:cs="Times New Roman"/>
          <w:sz w:val="24"/>
          <w:szCs w:val="24"/>
          <w:lang w:eastAsia="ru-RU"/>
        </w:rPr>
        <w:br/>
        <w:t>1. Қазақстан Республикасының ғылым туралы заңнамасы Қазақстан Республикасының Конституциясына негiзделеді, осы Заңнан, Қазақстан Республикасының өзге де нормативтiк құқықтық актілерінен тұрады.</w:t>
      </w:r>
      <w:r w:rsidRPr="00EF632C">
        <w:rPr>
          <w:rFonts w:ascii="Times New Roman" w:eastAsia="Times New Roman" w:hAnsi="Times New Roman" w:cs="Times New Roman"/>
          <w:sz w:val="24"/>
          <w:szCs w:val="24"/>
          <w:lang w:eastAsia="ru-RU"/>
        </w:rPr>
        <w:br/>
        <w:t>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заңнамасының күші қолданылмайды.</w:t>
      </w:r>
      <w:r w:rsidRPr="00EF632C">
        <w:rPr>
          <w:rFonts w:ascii="Times New Roman" w:eastAsia="Times New Roman" w:hAnsi="Times New Roman" w:cs="Times New Roman"/>
          <w:sz w:val="24"/>
          <w:szCs w:val="24"/>
          <w:lang w:eastAsia="ru-RU"/>
        </w:rPr>
        <w:br/>
        <w:t>3.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w:t>
      </w:r>
      <w:r w:rsidRPr="00EF632C">
        <w:rPr>
          <w:rFonts w:ascii="Times New Roman" w:eastAsia="Times New Roman" w:hAnsi="Times New Roman" w:cs="Times New Roman"/>
          <w:b/>
          <w:bCs/>
          <w:sz w:val="24"/>
          <w:szCs w:val="24"/>
          <w:lang w:eastAsia="ru-RU"/>
        </w:rPr>
        <w:br/>
        <w:t>2-тарау. Мемлекеттік органдардың ғылыми және (немесе) ғылыми-техникалық қызмет саласындағы құзыреті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3-бап. Қазақстан Республикасы Үкіметінің құзыреті</w:t>
      </w:r>
      <w:r w:rsidRPr="00EF632C">
        <w:rPr>
          <w:rFonts w:ascii="Times New Roman" w:eastAsia="Times New Roman" w:hAnsi="Times New Roman" w:cs="Times New Roman"/>
          <w:sz w:val="24"/>
          <w:szCs w:val="24"/>
          <w:lang w:eastAsia="ru-RU"/>
        </w:rPr>
        <w:br/>
        <w:t>Қазақстан Республикасының Үкіметі:</w:t>
      </w:r>
      <w:r w:rsidRPr="00EF632C">
        <w:rPr>
          <w:rFonts w:ascii="Times New Roman" w:eastAsia="Times New Roman" w:hAnsi="Times New Roman" w:cs="Times New Roman"/>
          <w:sz w:val="24"/>
          <w:szCs w:val="24"/>
          <w:lang w:eastAsia="ru-RU"/>
        </w:rPr>
        <w:br/>
        <w:t xml:space="preserve">1) ғылым және ғылыми-техникалық қызмет саласындағы мемлекеттік саясаттың негізгі бағыттарын әзірлейді және оның жүзеге асырылуын ұйымдастырады; </w:t>
      </w:r>
      <w:r w:rsidRPr="00EF632C">
        <w:rPr>
          <w:rFonts w:ascii="Times New Roman" w:eastAsia="Times New Roman" w:hAnsi="Times New Roman" w:cs="Times New Roman"/>
          <w:sz w:val="24"/>
          <w:szCs w:val="24"/>
          <w:lang w:eastAsia="ru-RU"/>
        </w:rPr>
        <w:br/>
        <w:t>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r w:rsidRPr="00EF632C">
        <w:rPr>
          <w:rFonts w:ascii="Times New Roman" w:eastAsia="Times New Roman" w:hAnsi="Times New Roman" w:cs="Times New Roman"/>
          <w:sz w:val="24"/>
          <w:szCs w:val="24"/>
          <w:lang w:eastAsia="ru-RU"/>
        </w:rPr>
        <w:br/>
        <w:t xml:space="preserve">3) Қазақстан Республикасының Президентіне ғылым жөніндегі жыл сайынғы ұлттық баяндаманы енгізеді; </w:t>
      </w:r>
      <w:r w:rsidRPr="00EF632C">
        <w:rPr>
          <w:rFonts w:ascii="Times New Roman" w:eastAsia="Times New Roman" w:hAnsi="Times New Roman" w:cs="Times New Roman"/>
          <w:sz w:val="24"/>
          <w:szCs w:val="24"/>
          <w:lang w:eastAsia="ru-RU"/>
        </w:rPr>
        <w:br/>
        <w:t>4) ғылыми және (немесе) ғылыми-техникалық қызмет субъектілерін аккредиттеу қағидаларын бекітеді;</w:t>
      </w:r>
      <w:r w:rsidRPr="00EF632C">
        <w:rPr>
          <w:rFonts w:ascii="Times New Roman" w:eastAsia="Times New Roman" w:hAnsi="Times New Roman" w:cs="Times New Roman"/>
          <w:sz w:val="24"/>
          <w:szCs w:val="24"/>
          <w:lang w:eastAsia="ru-RU"/>
        </w:rPr>
        <w:br/>
        <w:t>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r w:rsidRPr="00EF632C">
        <w:rPr>
          <w:rFonts w:ascii="Times New Roman" w:eastAsia="Times New Roman" w:hAnsi="Times New Roman" w:cs="Times New Roman"/>
          <w:sz w:val="24"/>
          <w:szCs w:val="24"/>
          <w:lang w:eastAsia="ru-RU"/>
        </w:rPr>
        <w:br/>
        <w:t>6) ғылым бағыттары бойынша ұлттық ғылыми кеңестерді құрады, ұлттық ғылыми кеңестердің тізбесін, ережесі мен құрамын бекітеді;</w:t>
      </w:r>
      <w:r w:rsidRPr="00EF632C">
        <w:rPr>
          <w:rFonts w:ascii="Times New Roman" w:eastAsia="Times New Roman" w:hAnsi="Times New Roman" w:cs="Times New Roman"/>
          <w:sz w:val="24"/>
          <w:szCs w:val="24"/>
          <w:lang w:eastAsia="ru-RU"/>
        </w:rPr>
        <w:br/>
        <w:t>7) Мемлекеттік ұлттық ғылыми-техникалық сараптама орталығын құрады;</w:t>
      </w:r>
      <w:r w:rsidRPr="00EF632C">
        <w:rPr>
          <w:rFonts w:ascii="Times New Roman" w:eastAsia="Times New Roman" w:hAnsi="Times New Roman" w:cs="Times New Roman"/>
          <w:sz w:val="24"/>
          <w:szCs w:val="24"/>
          <w:lang w:eastAsia="ru-RU"/>
        </w:rPr>
        <w:br/>
        <w:t>8) зерттеу университеті мәртебесін береді және оның даму бағдарламасын бекітеді;</w:t>
      </w:r>
      <w:r w:rsidRPr="00EF632C">
        <w:rPr>
          <w:rFonts w:ascii="Times New Roman" w:eastAsia="Times New Roman" w:hAnsi="Times New Roman" w:cs="Times New Roman"/>
          <w:sz w:val="24"/>
          <w:szCs w:val="24"/>
          <w:lang w:eastAsia="ru-RU"/>
        </w:rPr>
        <w:br/>
        <w:t>9) мемлекеттік ғылыми-техникалық сараптаманы ұйымдастыру және жүргізу тәртібін бекітеді;</w:t>
      </w:r>
      <w:r w:rsidRPr="00EF632C">
        <w:rPr>
          <w:rFonts w:ascii="Times New Roman" w:eastAsia="Times New Roman" w:hAnsi="Times New Roman" w:cs="Times New Roman"/>
          <w:sz w:val="24"/>
          <w:szCs w:val="24"/>
          <w:lang w:eastAsia="ru-RU"/>
        </w:rPr>
        <w:br/>
        <w:t>10) ғылыми және (немесе) ғылыми-техникалық қызметті базалық, гранттық және бағдарламалық-нысаналы қаржыландыру тәртібін бекітеді;</w:t>
      </w:r>
      <w:r w:rsidRPr="00EF632C">
        <w:rPr>
          <w:rFonts w:ascii="Times New Roman" w:eastAsia="Times New Roman" w:hAnsi="Times New Roman" w:cs="Times New Roman"/>
          <w:sz w:val="24"/>
          <w:szCs w:val="24"/>
          <w:lang w:eastAsia="ru-RU"/>
        </w:rPr>
        <w:br/>
        <w:t>11) базалық қаржыландыру субъектілері болып табылатын ұйымдардың тізбесін бекітеді;</w:t>
      </w:r>
      <w:r w:rsidRPr="00EF632C">
        <w:rPr>
          <w:rFonts w:ascii="Times New Roman" w:eastAsia="Times New Roman" w:hAnsi="Times New Roman" w:cs="Times New Roman"/>
          <w:sz w:val="24"/>
          <w:szCs w:val="24"/>
          <w:lang w:eastAsia="ru-RU"/>
        </w:rPr>
        <w:br/>
        <w:t>12) ғылым саласындағы сыйлықтарды, мемлекеттік ғылыми стипендияларды тағайындайды және оларды беру тәртібін бекітеді;</w:t>
      </w:r>
      <w:r w:rsidRPr="00EF632C">
        <w:rPr>
          <w:rFonts w:ascii="Times New Roman" w:eastAsia="Times New Roman" w:hAnsi="Times New Roman" w:cs="Times New Roman"/>
          <w:sz w:val="24"/>
          <w:szCs w:val="24"/>
          <w:lang w:eastAsia="ru-RU"/>
        </w:rPr>
        <w:br/>
        <w:t>13) ғылыми және (немесе) ғылыми-техникалық қызметті қаржыландыратын заңды тұлғаларды айқындайды;</w:t>
      </w:r>
      <w:r w:rsidRPr="00EF632C">
        <w:rPr>
          <w:rFonts w:ascii="Times New Roman" w:eastAsia="Times New Roman" w:hAnsi="Times New Roman" w:cs="Times New Roman"/>
          <w:sz w:val="24"/>
          <w:szCs w:val="24"/>
          <w:lang w:eastAsia="ru-RU"/>
        </w:rPr>
        <w:br/>
        <w:t>14) ғылыми және (немесе) ғылыми-техникалық қызметті базалық қаржыландырудың нормаларын бекітеді;</w:t>
      </w:r>
      <w:r w:rsidRPr="00EF632C">
        <w:rPr>
          <w:rFonts w:ascii="Times New Roman" w:eastAsia="Times New Roman" w:hAnsi="Times New Roman" w:cs="Times New Roman"/>
          <w:sz w:val="24"/>
          <w:szCs w:val="24"/>
          <w:lang w:eastAsia="ru-RU"/>
        </w:rPr>
        <w:br/>
        <w:t>15)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қағидаларын бекітеді;</w:t>
      </w:r>
      <w:r w:rsidRPr="00EF632C">
        <w:rPr>
          <w:rFonts w:ascii="Times New Roman" w:eastAsia="Times New Roman" w:hAnsi="Times New Roman" w:cs="Times New Roman"/>
          <w:sz w:val="24"/>
          <w:szCs w:val="24"/>
          <w:lang w:eastAsia="ru-RU"/>
        </w:rPr>
        <w:br/>
        <w:t>16) ғылыми зерттеулерді және тәжірибелік-конструкторлық жұмыстарды мемлекеттік-жеке әріптестік негізінде ұйымдастыру және жүргізу тәртібін бекітеді;</w:t>
      </w:r>
      <w:r w:rsidRPr="00EF632C">
        <w:rPr>
          <w:rFonts w:ascii="Times New Roman" w:eastAsia="Times New Roman" w:hAnsi="Times New Roman" w:cs="Times New Roman"/>
          <w:sz w:val="24"/>
          <w:szCs w:val="24"/>
          <w:lang w:eastAsia="ru-RU"/>
        </w:rPr>
        <w:br/>
        <w:t>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4-бап. Уәкілетті органның құзыреті</w:t>
      </w:r>
      <w:r w:rsidRPr="00EF632C">
        <w:rPr>
          <w:rFonts w:ascii="Times New Roman" w:eastAsia="Times New Roman" w:hAnsi="Times New Roman" w:cs="Times New Roman"/>
          <w:sz w:val="24"/>
          <w:szCs w:val="24"/>
          <w:lang w:eastAsia="ru-RU"/>
        </w:rPr>
        <w:br/>
        <w:t xml:space="preserve">Уәкілетті органның құзыретіне: </w:t>
      </w:r>
      <w:r w:rsidRPr="00EF632C">
        <w:rPr>
          <w:rFonts w:ascii="Times New Roman" w:eastAsia="Times New Roman" w:hAnsi="Times New Roman" w:cs="Times New Roman"/>
          <w:sz w:val="24"/>
          <w:szCs w:val="24"/>
          <w:lang w:eastAsia="ru-RU"/>
        </w:rPr>
        <w:br/>
        <w:t>1) елдің әлеуметтік-экономикалық, қоғамдық-саяси дамуының мақсаттары мен басымдықтарын ескере отырып, ғылым және ғылыми-техникалық қызмет саласындағы мемлекеттік саясатты қалыптастыру және іске асыру жөнінде ұсыныстар әзірлеу;</w:t>
      </w:r>
      <w:r w:rsidRPr="00EF632C">
        <w:rPr>
          <w:rFonts w:ascii="Times New Roman" w:eastAsia="Times New Roman" w:hAnsi="Times New Roman" w:cs="Times New Roman"/>
          <w:sz w:val="24"/>
          <w:szCs w:val="24"/>
          <w:lang w:eastAsia="ru-RU"/>
        </w:rPr>
        <w:br/>
        <w:t>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r w:rsidRPr="00EF632C">
        <w:rPr>
          <w:rFonts w:ascii="Times New Roman" w:eastAsia="Times New Roman" w:hAnsi="Times New Roman" w:cs="Times New Roman"/>
          <w:sz w:val="24"/>
          <w:szCs w:val="24"/>
          <w:lang w:eastAsia="ru-RU"/>
        </w:rPr>
        <w:br/>
        <w:t xml:space="preserve">3) Қазақстан Республикасындағы іргелі және қолданбалы ғылыми зерттеулердің басым </w:t>
      </w:r>
      <w:r w:rsidRPr="00EF632C">
        <w:rPr>
          <w:rFonts w:ascii="Times New Roman" w:eastAsia="Times New Roman" w:hAnsi="Times New Roman" w:cs="Times New Roman"/>
          <w:sz w:val="24"/>
          <w:szCs w:val="24"/>
          <w:lang w:eastAsia="ru-RU"/>
        </w:rPr>
        <w:lastRenderedPageBreak/>
        <w:t>бағыттарын әзірлеу;</w:t>
      </w:r>
      <w:r w:rsidRPr="00EF632C">
        <w:rPr>
          <w:rFonts w:ascii="Times New Roman" w:eastAsia="Times New Roman" w:hAnsi="Times New Roman" w:cs="Times New Roman"/>
          <w:sz w:val="24"/>
          <w:szCs w:val="24"/>
          <w:lang w:eastAsia="ru-RU"/>
        </w:rPr>
        <w:br/>
        <w:t>4) Жоғары ғылыми-техникалық комиссияның қызметін қамтамасыз ету;</w:t>
      </w:r>
      <w:r w:rsidRPr="00EF632C">
        <w:rPr>
          <w:rFonts w:ascii="Times New Roman" w:eastAsia="Times New Roman" w:hAnsi="Times New Roman" w:cs="Times New Roman"/>
          <w:sz w:val="24"/>
          <w:szCs w:val="24"/>
          <w:lang w:eastAsia="ru-RU"/>
        </w:rPr>
        <w:br/>
        <w:t>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r w:rsidRPr="00EF632C">
        <w:rPr>
          <w:rFonts w:ascii="Times New Roman" w:eastAsia="Times New Roman" w:hAnsi="Times New Roman" w:cs="Times New Roman"/>
          <w:sz w:val="24"/>
          <w:szCs w:val="24"/>
          <w:lang w:eastAsia="ru-RU"/>
        </w:rPr>
        <w:br/>
        <w:t>6) мемлекеттік ғылыми-техникалық сараптаманы ұйымдастыру және жүргізу қағидаларын әзірлеу;</w:t>
      </w:r>
      <w:r w:rsidRPr="00EF632C">
        <w:rPr>
          <w:rFonts w:ascii="Times New Roman" w:eastAsia="Times New Roman" w:hAnsi="Times New Roman" w:cs="Times New Roman"/>
          <w:sz w:val="24"/>
          <w:szCs w:val="24"/>
          <w:lang w:eastAsia="ru-RU"/>
        </w:rPr>
        <w:br/>
        <w:t>7) ғылыми және (немесе) ғылыми-техникалық қызмет субъектілерін аккредиттеу қағидаларын әзірлеу, сондай-ақ оларды аккредиттеуден өткізу;</w:t>
      </w:r>
      <w:r w:rsidRPr="00EF632C">
        <w:rPr>
          <w:rFonts w:ascii="Times New Roman" w:eastAsia="Times New Roman" w:hAnsi="Times New Roman" w:cs="Times New Roman"/>
          <w:sz w:val="24"/>
          <w:szCs w:val="24"/>
          <w:lang w:eastAsia="ru-RU"/>
        </w:rPr>
        <w:br/>
        <w:t>8) Қазақстан Республикасының Үкіметіне ұлттық ғылыми кеңестердің тізбесі мен құрамы жөнінде ұсыныстар енгізу;</w:t>
      </w:r>
      <w:r w:rsidRPr="00EF632C">
        <w:rPr>
          <w:rFonts w:ascii="Times New Roman" w:eastAsia="Times New Roman" w:hAnsi="Times New Roman" w:cs="Times New Roman"/>
          <w:sz w:val="24"/>
          <w:szCs w:val="24"/>
          <w:lang w:eastAsia="ru-RU"/>
        </w:rPr>
        <w:br/>
        <w:t>9) ұлттық ғылыми кеңестердің қызметін үйлестіру;</w:t>
      </w:r>
      <w:r w:rsidRPr="00EF632C">
        <w:rPr>
          <w:rFonts w:ascii="Times New Roman" w:eastAsia="Times New Roman" w:hAnsi="Times New Roman" w:cs="Times New Roman"/>
          <w:sz w:val="24"/>
          <w:szCs w:val="24"/>
          <w:lang w:eastAsia="ru-RU"/>
        </w:rPr>
        <w:br/>
        <w:t>10) салалық уәкілетті органдардың ғылыми, ғылыми-техникалық жобалар мен бағдарламалар шеңберінде жүзеге асыратын жұмысын үйлестіру;</w:t>
      </w:r>
      <w:r w:rsidRPr="00EF632C">
        <w:rPr>
          <w:rFonts w:ascii="Times New Roman" w:eastAsia="Times New Roman" w:hAnsi="Times New Roman" w:cs="Times New Roman"/>
          <w:sz w:val="24"/>
          <w:szCs w:val="24"/>
          <w:lang w:eastAsia="ru-RU"/>
        </w:rPr>
        <w:br/>
        <w:t>11) мүшелерін сайлау тәртібін қоса алғанда, ғылыми ұйымның консультативтік-кеңесші органы туралы үлгі ережені бекіту;</w:t>
      </w:r>
      <w:r w:rsidRPr="00EF632C">
        <w:rPr>
          <w:rFonts w:ascii="Times New Roman" w:eastAsia="Times New Roman" w:hAnsi="Times New Roman" w:cs="Times New Roman"/>
          <w:sz w:val="24"/>
          <w:szCs w:val="24"/>
          <w:lang w:eastAsia="ru-RU"/>
        </w:rPr>
        <w:br/>
        <w:t>12) ұжымдық пайдаланымдағы ғылыми зертханалар туралы үлгі ережені бекіту;</w:t>
      </w:r>
      <w:r w:rsidRPr="00EF632C">
        <w:rPr>
          <w:rFonts w:ascii="Times New Roman" w:eastAsia="Times New Roman" w:hAnsi="Times New Roman" w:cs="Times New Roman"/>
          <w:sz w:val="24"/>
          <w:szCs w:val="24"/>
          <w:lang w:eastAsia="ru-RU"/>
        </w:rPr>
        <w:br/>
        <w:t>13) диссертациялық кеңес туралы үлгі ережені бекіту;</w:t>
      </w:r>
      <w:r w:rsidRPr="00EF632C">
        <w:rPr>
          <w:rFonts w:ascii="Times New Roman" w:eastAsia="Times New Roman" w:hAnsi="Times New Roman" w:cs="Times New Roman"/>
          <w:sz w:val="24"/>
          <w:szCs w:val="24"/>
          <w:lang w:eastAsia="ru-RU"/>
        </w:rPr>
        <w:br/>
        <w:t>14) ғылыми дәрежелерді беру тәртібін бекіту;</w:t>
      </w:r>
      <w:r w:rsidRPr="00EF632C">
        <w:rPr>
          <w:rFonts w:ascii="Times New Roman" w:eastAsia="Times New Roman" w:hAnsi="Times New Roman" w:cs="Times New Roman"/>
          <w:sz w:val="24"/>
          <w:szCs w:val="24"/>
          <w:lang w:eastAsia="ru-RU"/>
        </w:rPr>
        <w:br/>
        <w:t>15) ғылыми атақтар (қауымдастырылған профессор (доцент), профессор) беру тәртібін бекіту;</w:t>
      </w:r>
      <w:r w:rsidRPr="00EF632C">
        <w:rPr>
          <w:rFonts w:ascii="Times New Roman" w:eastAsia="Times New Roman" w:hAnsi="Times New Roman" w:cs="Times New Roman"/>
          <w:sz w:val="24"/>
          <w:szCs w:val="24"/>
          <w:lang w:eastAsia="ru-RU"/>
        </w:rPr>
        <w:br/>
        <w:t>16) философия докторы (РhD), бейіні бойынша доктор ғылыми дәрежесін алу үшін қорғалған диссертацияларды мемлекеттік тіркеу тәртібін бекіту;</w:t>
      </w:r>
      <w:r w:rsidRPr="00EF632C">
        <w:rPr>
          <w:rFonts w:ascii="Times New Roman" w:eastAsia="Times New Roman" w:hAnsi="Times New Roman" w:cs="Times New Roman"/>
          <w:sz w:val="24"/>
          <w:szCs w:val="24"/>
          <w:lang w:eastAsia="ru-RU"/>
        </w:rPr>
        <w:br/>
        <w:t>17) ұлттық ғылыми кеңестер туралы ережені әзірлеу;</w:t>
      </w:r>
      <w:r w:rsidRPr="00EF632C">
        <w:rPr>
          <w:rFonts w:ascii="Times New Roman" w:eastAsia="Times New Roman" w:hAnsi="Times New Roman" w:cs="Times New Roman"/>
          <w:sz w:val="24"/>
          <w:szCs w:val="24"/>
          <w:lang w:eastAsia="ru-RU"/>
        </w:rPr>
        <w:br/>
        <w:t>18) ғылыми және (немесе) ғылыми-техникалық қызметті базалық, гранттық және бағдарламалық-нысаналы қаржыландыру тәртібін әзірлеу;</w:t>
      </w:r>
      <w:r w:rsidRPr="00EF632C">
        <w:rPr>
          <w:rFonts w:ascii="Times New Roman" w:eastAsia="Times New Roman" w:hAnsi="Times New Roman" w:cs="Times New Roman"/>
          <w:sz w:val="24"/>
          <w:szCs w:val="24"/>
          <w:lang w:eastAsia="ru-RU"/>
        </w:rPr>
        <w:br/>
        <w:t>19) ғылыми зерттеулерді және тәжірибелік-конструкторлық жұмыстарды мемлекеттік-жеке әріптестік негізінде ұйымдастыру және жүргізу тәртібін әзірлеу;</w:t>
      </w:r>
      <w:r w:rsidRPr="00EF632C">
        <w:rPr>
          <w:rFonts w:ascii="Times New Roman" w:eastAsia="Times New Roman" w:hAnsi="Times New Roman" w:cs="Times New Roman"/>
          <w:sz w:val="24"/>
          <w:szCs w:val="24"/>
          <w:lang w:eastAsia="ru-RU"/>
        </w:rPr>
        <w:br/>
        <w:t>20) ғылыми, ғылыми-техникалық бағдарлама бойынша бас ұйымды айқындау;</w:t>
      </w:r>
      <w:r w:rsidRPr="00EF632C">
        <w:rPr>
          <w:rFonts w:ascii="Times New Roman" w:eastAsia="Times New Roman" w:hAnsi="Times New Roman" w:cs="Times New Roman"/>
          <w:sz w:val="24"/>
          <w:szCs w:val="24"/>
          <w:lang w:eastAsia="ru-RU"/>
        </w:rPr>
        <w:br/>
        <w:t>21) өз құзыреті шегінде мемлекеттік ғылыми ұйымдардың басшыларын лауазымға тағайындау және лауазымнан босату;</w:t>
      </w:r>
      <w:r w:rsidRPr="00EF632C">
        <w:rPr>
          <w:rFonts w:ascii="Times New Roman" w:eastAsia="Times New Roman" w:hAnsi="Times New Roman" w:cs="Times New Roman"/>
          <w:sz w:val="24"/>
          <w:szCs w:val="24"/>
          <w:lang w:eastAsia="ru-RU"/>
        </w:rPr>
        <w:br/>
        <w:t>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r w:rsidRPr="00EF632C">
        <w:rPr>
          <w:rFonts w:ascii="Times New Roman" w:eastAsia="Times New Roman" w:hAnsi="Times New Roman" w:cs="Times New Roman"/>
          <w:sz w:val="24"/>
          <w:szCs w:val="24"/>
          <w:lang w:eastAsia="ru-RU"/>
        </w:rPr>
        <w:br/>
        <w:t>23) мемлекеттік бюджеттен қаржыландырылатын, орындалған ғылыми, ғылыми-техникалық жобалар мен бағдарламалардың есептерін бекіту;</w:t>
      </w:r>
      <w:r w:rsidRPr="00EF632C">
        <w:rPr>
          <w:rFonts w:ascii="Times New Roman" w:eastAsia="Times New Roman" w:hAnsi="Times New Roman" w:cs="Times New Roman"/>
          <w:sz w:val="24"/>
          <w:szCs w:val="24"/>
          <w:lang w:eastAsia="ru-RU"/>
        </w:rPr>
        <w:br/>
        <w:t>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5-бап. Салалық уәкілетті органның құзыреті</w:t>
      </w:r>
      <w:r w:rsidRPr="00EF632C">
        <w:rPr>
          <w:rFonts w:ascii="Times New Roman" w:eastAsia="Times New Roman" w:hAnsi="Times New Roman" w:cs="Times New Roman"/>
          <w:sz w:val="24"/>
          <w:szCs w:val="24"/>
          <w:lang w:eastAsia="ru-RU"/>
        </w:rPr>
        <w:br/>
        <w:t xml:space="preserve">Салалық уәкілетті органның құзыретіне: </w:t>
      </w:r>
      <w:r w:rsidRPr="00EF632C">
        <w:rPr>
          <w:rFonts w:ascii="Times New Roman" w:eastAsia="Times New Roman" w:hAnsi="Times New Roman" w:cs="Times New Roman"/>
          <w:sz w:val="24"/>
          <w:szCs w:val="24"/>
          <w:lang w:eastAsia="ru-RU"/>
        </w:rPr>
        <w:br/>
        <w:t>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r w:rsidRPr="00EF632C">
        <w:rPr>
          <w:rFonts w:ascii="Times New Roman" w:eastAsia="Times New Roman" w:hAnsi="Times New Roman" w:cs="Times New Roman"/>
          <w:sz w:val="24"/>
          <w:szCs w:val="24"/>
          <w:lang w:eastAsia="ru-RU"/>
        </w:rPr>
        <w:br/>
        <w:t xml:space="preserve">2) тиісті салада іргелі және қолданбалы ғылыми зерттеулердің басым бағыттарын қалыптастыруға қатысу; </w:t>
      </w:r>
      <w:r w:rsidRPr="00EF632C">
        <w:rPr>
          <w:rFonts w:ascii="Times New Roman" w:eastAsia="Times New Roman" w:hAnsi="Times New Roman" w:cs="Times New Roman"/>
          <w:sz w:val="24"/>
          <w:szCs w:val="24"/>
          <w:lang w:eastAsia="ru-RU"/>
        </w:rPr>
        <w:br/>
        <w:t>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r w:rsidRPr="00EF632C">
        <w:rPr>
          <w:rFonts w:ascii="Times New Roman" w:eastAsia="Times New Roman" w:hAnsi="Times New Roman" w:cs="Times New Roman"/>
          <w:sz w:val="24"/>
          <w:szCs w:val="24"/>
          <w:lang w:eastAsia="ru-RU"/>
        </w:rPr>
        <w:br/>
        <w:t xml:space="preserve">4) мемлекеттік бюджеттен қаржыландырылатын, тиісті салада орындалған ғылыми, </w:t>
      </w:r>
      <w:r w:rsidRPr="00EF632C">
        <w:rPr>
          <w:rFonts w:ascii="Times New Roman" w:eastAsia="Times New Roman" w:hAnsi="Times New Roman" w:cs="Times New Roman"/>
          <w:sz w:val="24"/>
          <w:szCs w:val="24"/>
          <w:lang w:eastAsia="ru-RU"/>
        </w:rPr>
        <w:lastRenderedPageBreak/>
        <w:t>ғылыми-техникалық жобалар мен бағдарламалар жөнінде есептерді бекіту;</w:t>
      </w:r>
      <w:r w:rsidRPr="00EF632C">
        <w:rPr>
          <w:rFonts w:ascii="Times New Roman" w:eastAsia="Times New Roman" w:hAnsi="Times New Roman" w:cs="Times New Roman"/>
          <w:sz w:val="24"/>
          <w:szCs w:val="24"/>
          <w:lang w:eastAsia="ru-RU"/>
        </w:rPr>
        <w:br/>
        <w:t xml:space="preserve">5) уәкілетті органға ұлттық ғылыми кеңестердің құрамына кіргізу үшін кандидатуралар жөнінде ұсыныстар енгізу; </w:t>
      </w:r>
      <w:r w:rsidRPr="00EF632C">
        <w:rPr>
          <w:rFonts w:ascii="Times New Roman" w:eastAsia="Times New Roman" w:hAnsi="Times New Roman" w:cs="Times New Roman"/>
          <w:sz w:val="24"/>
          <w:szCs w:val="24"/>
          <w:lang w:eastAsia="ru-RU"/>
        </w:rPr>
        <w:br/>
        <w:t>6) уәкілетті органға базалық қаржыландыру субъектілерінің тізбесін қалыптастыру жөнінде ұсыныстар енгізу;</w:t>
      </w:r>
      <w:r w:rsidRPr="00EF632C">
        <w:rPr>
          <w:rFonts w:ascii="Times New Roman" w:eastAsia="Times New Roman" w:hAnsi="Times New Roman" w:cs="Times New Roman"/>
          <w:sz w:val="24"/>
          <w:szCs w:val="24"/>
          <w:lang w:eastAsia="ru-RU"/>
        </w:rPr>
        <w:br/>
        <w:t>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b/>
          <w:bCs/>
          <w:sz w:val="24"/>
          <w:szCs w:val="24"/>
          <w:lang w:eastAsia="ru-RU"/>
        </w:rPr>
        <w:br/>
        <w:t>3-тарау. Ғылыми және (немесе) ғылыми-техникалық қызмет субъектілері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6-бап. Ғылыми және (немесе) ғылыми-техникалық қызмет субъектілері</w:t>
      </w:r>
      <w:r w:rsidRPr="00EF632C">
        <w:rPr>
          <w:rFonts w:ascii="Times New Roman" w:eastAsia="Times New Roman" w:hAnsi="Times New Roman" w:cs="Times New Roman"/>
          <w:sz w:val="24"/>
          <w:szCs w:val="24"/>
          <w:lang w:eastAsia="ru-RU"/>
        </w:rPr>
        <w:br/>
        <w:t>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r w:rsidRPr="00EF632C">
        <w:rPr>
          <w:rFonts w:ascii="Times New Roman" w:eastAsia="Times New Roman" w:hAnsi="Times New Roman" w:cs="Times New Roman"/>
          <w:sz w:val="24"/>
          <w:szCs w:val="24"/>
          <w:lang w:eastAsia="ru-RU"/>
        </w:rPr>
        <w:br/>
        <w:t>2. Ғылыми және (немесе) ғылыми-техникалық қызмет субъектілеріне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етіледі.</w:t>
      </w:r>
      <w:r w:rsidRPr="00EF632C">
        <w:rPr>
          <w:rFonts w:ascii="Times New Roman" w:eastAsia="Times New Roman" w:hAnsi="Times New Roman" w:cs="Times New Roman"/>
          <w:sz w:val="24"/>
          <w:szCs w:val="24"/>
          <w:lang w:eastAsia="ru-RU"/>
        </w:rPr>
        <w:br/>
        <w:t>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r w:rsidRPr="00EF632C">
        <w:rPr>
          <w:rFonts w:ascii="Times New Roman" w:eastAsia="Times New Roman" w:hAnsi="Times New Roman" w:cs="Times New Roman"/>
          <w:sz w:val="24"/>
          <w:szCs w:val="24"/>
          <w:lang w:eastAsia="ru-RU"/>
        </w:rPr>
        <w:br/>
        <w:t>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r w:rsidRPr="00EF632C">
        <w:rPr>
          <w:rFonts w:ascii="Times New Roman" w:eastAsia="Times New Roman" w:hAnsi="Times New Roman" w:cs="Times New Roman"/>
          <w:sz w:val="24"/>
          <w:szCs w:val="24"/>
          <w:lang w:eastAsia="ru-RU"/>
        </w:rPr>
        <w:br/>
        <w:t>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7-бап. Ғылыми және (немесе) ғылыми-техникалық қызметті жүзеге асыратын жеке тұлғалар</w:t>
      </w:r>
      <w:r w:rsidRPr="00EF632C">
        <w:rPr>
          <w:rFonts w:ascii="Times New Roman" w:eastAsia="Times New Roman" w:hAnsi="Times New Roman" w:cs="Times New Roman"/>
          <w:sz w:val="24"/>
          <w:szCs w:val="24"/>
          <w:lang w:eastAsia="ru-RU"/>
        </w:rPr>
        <w:br/>
        <w:t>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r w:rsidRPr="00EF632C">
        <w:rPr>
          <w:rFonts w:ascii="Times New Roman" w:eastAsia="Times New Roman" w:hAnsi="Times New Roman" w:cs="Times New Roman"/>
          <w:sz w:val="24"/>
          <w:szCs w:val="24"/>
          <w:lang w:eastAsia="ru-RU"/>
        </w:rPr>
        <w:br/>
        <w:t>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8-бап. Ғылыми ұйымдар</w:t>
      </w:r>
      <w:r w:rsidRPr="00EF632C">
        <w:rPr>
          <w:rFonts w:ascii="Times New Roman" w:eastAsia="Times New Roman" w:hAnsi="Times New Roman" w:cs="Times New Roman"/>
          <w:sz w:val="24"/>
          <w:szCs w:val="24"/>
          <w:lang w:eastAsia="ru-RU"/>
        </w:rPr>
        <w:br/>
        <w:t>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r w:rsidRPr="00EF632C">
        <w:rPr>
          <w:rFonts w:ascii="Times New Roman" w:eastAsia="Times New Roman" w:hAnsi="Times New Roman" w:cs="Times New Roman"/>
          <w:sz w:val="24"/>
          <w:szCs w:val="24"/>
          <w:lang w:eastAsia="ru-RU"/>
        </w:rPr>
        <w:br/>
        <w:t>Ғылыми ұйымдар жанынан консультативтік-кеңесші органдар құрылуы мүмкін.</w:t>
      </w:r>
      <w:r w:rsidRPr="00EF632C">
        <w:rPr>
          <w:rFonts w:ascii="Times New Roman" w:eastAsia="Times New Roman" w:hAnsi="Times New Roman" w:cs="Times New Roman"/>
          <w:sz w:val="24"/>
          <w:szCs w:val="24"/>
          <w:lang w:eastAsia="ru-RU"/>
        </w:rPr>
        <w:br/>
        <w:t xml:space="preserve">2. Мемлекеттік меншікке негізделген ғылыми ұйымдар мемлекеттік ғылыми ұйымдар </w:t>
      </w:r>
      <w:r w:rsidRPr="00EF632C">
        <w:rPr>
          <w:rFonts w:ascii="Times New Roman" w:eastAsia="Times New Roman" w:hAnsi="Times New Roman" w:cs="Times New Roman"/>
          <w:sz w:val="24"/>
          <w:szCs w:val="24"/>
          <w:lang w:eastAsia="ru-RU"/>
        </w:rPr>
        <w:lastRenderedPageBreak/>
        <w:t>болып табылады.</w:t>
      </w:r>
      <w:r w:rsidRPr="00EF632C">
        <w:rPr>
          <w:rFonts w:ascii="Times New Roman" w:eastAsia="Times New Roman" w:hAnsi="Times New Roman" w:cs="Times New Roman"/>
          <w:sz w:val="24"/>
          <w:szCs w:val="24"/>
          <w:lang w:eastAsia="ru-RU"/>
        </w:rPr>
        <w:br/>
        <w:t>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r w:rsidRPr="00EF632C">
        <w:rPr>
          <w:rFonts w:ascii="Times New Roman" w:eastAsia="Times New Roman" w:hAnsi="Times New Roman" w:cs="Times New Roman"/>
          <w:sz w:val="24"/>
          <w:szCs w:val="24"/>
          <w:lang w:eastAsia="ru-RU"/>
        </w:rPr>
        <w:br/>
        <w:t>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r w:rsidRPr="00EF632C">
        <w:rPr>
          <w:rFonts w:ascii="Times New Roman" w:eastAsia="Times New Roman" w:hAnsi="Times New Roman" w:cs="Times New Roman"/>
          <w:sz w:val="24"/>
          <w:szCs w:val="24"/>
          <w:lang w:eastAsia="ru-RU"/>
        </w:rPr>
        <w:br/>
        <w:t>Қазақстан Республикасының Ұлттық ғылым академиясы ғылым жөніндегі жыл сайынғы ұлттық баяндаманы дайындауды және басып шығаруды үйлестіреді.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9-бап. Жоғары оқу орындарының ғылыми қызметі</w:t>
      </w:r>
      <w:r w:rsidRPr="00EF632C">
        <w:rPr>
          <w:rFonts w:ascii="Times New Roman" w:eastAsia="Times New Roman" w:hAnsi="Times New Roman" w:cs="Times New Roman"/>
          <w:sz w:val="24"/>
          <w:szCs w:val="24"/>
          <w:lang w:eastAsia="ru-RU"/>
        </w:rPr>
        <w:br/>
        <w:t>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r w:rsidRPr="00EF632C">
        <w:rPr>
          <w:rFonts w:ascii="Times New Roman" w:eastAsia="Times New Roman" w:hAnsi="Times New Roman" w:cs="Times New Roman"/>
          <w:sz w:val="24"/>
          <w:szCs w:val="24"/>
          <w:lang w:eastAsia="ru-RU"/>
        </w:rPr>
        <w:br/>
        <w:t>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r w:rsidRPr="00EF632C">
        <w:rPr>
          <w:rFonts w:ascii="Times New Roman" w:eastAsia="Times New Roman" w:hAnsi="Times New Roman" w:cs="Times New Roman"/>
          <w:sz w:val="24"/>
          <w:szCs w:val="24"/>
          <w:lang w:eastAsia="ru-RU"/>
        </w:rPr>
        <w:br/>
        <w:t xml:space="preserve">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 </w:t>
      </w:r>
      <w:r w:rsidRPr="00EF632C">
        <w:rPr>
          <w:rFonts w:ascii="Times New Roman" w:eastAsia="Times New Roman" w:hAnsi="Times New Roman" w:cs="Times New Roman"/>
          <w:sz w:val="24"/>
          <w:szCs w:val="24"/>
          <w:lang w:eastAsia="ru-RU"/>
        </w:rPr>
        <w:br/>
        <w:t>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r w:rsidRPr="00EF632C">
        <w:rPr>
          <w:rFonts w:ascii="Times New Roman" w:eastAsia="Times New Roman" w:hAnsi="Times New Roman" w:cs="Times New Roman"/>
          <w:sz w:val="24"/>
          <w:szCs w:val="24"/>
          <w:lang w:eastAsia="ru-RU"/>
        </w:rPr>
        <w:br/>
        <w:t>5. Қазақстан Республикасының Үкіметі уәкілетті органның ұсынысы бойынша жоғары оқу орындарына зерттеу университеті мәртебесін бере алады.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10-бап. Зерттеу университеті </w:t>
      </w:r>
      <w:r w:rsidRPr="00EF632C">
        <w:rPr>
          <w:rFonts w:ascii="Times New Roman" w:eastAsia="Times New Roman" w:hAnsi="Times New Roman" w:cs="Times New Roman"/>
          <w:sz w:val="24"/>
          <w:szCs w:val="24"/>
          <w:lang w:eastAsia="ru-RU"/>
        </w:rPr>
        <w:br/>
        <w:t>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r w:rsidRPr="00EF632C">
        <w:rPr>
          <w:rFonts w:ascii="Times New Roman" w:eastAsia="Times New Roman" w:hAnsi="Times New Roman" w:cs="Times New Roman"/>
          <w:sz w:val="24"/>
          <w:szCs w:val="24"/>
          <w:lang w:eastAsia="ru-RU"/>
        </w:rPr>
        <w:br/>
        <w:t>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r w:rsidRPr="00EF632C">
        <w:rPr>
          <w:rFonts w:ascii="Times New Roman" w:eastAsia="Times New Roman" w:hAnsi="Times New Roman" w:cs="Times New Roman"/>
          <w:sz w:val="24"/>
          <w:szCs w:val="24"/>
          <w:lang w:eastAsia="ru-RU"/>
        </w:rPr>
        <w:br/>
        <w:t xml:space="preserve">3. Зерттеу университеті жоғары және жоғары оқу орнынан кейінгі білім берудің білім беру </w:t>
      </w:r>
      <w:r w:rsidRPr="00EF632C">
        <w:rPr>
          <w:rFonts w:ascii="Times New Roman" w:eastAsia="Times New Roman" w:hAnsi="Times New Roman" w:cs="Times New Roman"/>
          <w:sz w:val="24"/>
          <w:szCs w:val="24"/>
          <w:lang w:eastAsia="ru-RU"/>
        </w:rPr>
        <w:lastRenderedPageBreak/>
        <w:t xml:space="preserve">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w:t>
      </w:r>
      <w:r w:rsidRPr="00EF632C">
        <w:rPr>
          <w:rFonts w:ascii="Times New Roman" w:eastAsia="Times New Roman" w:hAnsi="Times New Roman" w:cs="Times New Roman"/>
          <w:sz w:val="24"/>
          <w:szCs w:val="24"/>
          <w:lang w:eastAsia="ru-RU"/>
        </w:rPr>
        <w:br/>
        <w:t>4.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 құқылы.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11-бап. Ғылым саласындағы өзге де ұйымдар</w:t>
      </w:r>
      <w:r w:rsidRPr="00EF632C">
        <w:rPr>
          <w:rFonts w:ascii="Times New Roman" w:eastAsia="Times New Roman" w:hAnsi="Times New Roman" w:cs="Times New Roman"/>
          <w:sz w:val="24"/>
          <w:szCs w:val="24"/>
          <w:lang w:eastAsia="ru-RU"/>
        </w:rPr>
        <w:br/>
        <w:t>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4-тарау. Ғылыми қызметкерлерді әлеуметтік қамсыздандыру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12-бап. Ғылыми қызметкерлерге еңбекақы төлеу</w:t>
      </w:r>
      <w:r w:rsidRPr="00EF632C">
        <w:rPr>
          <w:rFonts w:ascii="Times New Roman" w:eastAsia="Times New Roman" w:hAnsi="Times New Roman" w:cs="Times New Roman"/>
          <w:sz w:val="24"/>
          <w:szCs w:val="24"/>
          <w:lang w:eastAsia="ru-RU"/>
        </w:rPr>
        <w:br/>
        <w:t>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r w:rsidRPr="00EF632C">
        <w:rPr>
          <w:rFonts w:ascii="Times New Roman" w:eastAsia="Times New Roman" w:hAnsi="Times New Roman" w:cs="Times New Roman"/>
          <w:sz w:val="24"/>
          <w:szCs w:val="24"/>
          <w:lang w:eastAsia="ru-RU"/>
        </w:rPr>
        <w:br/>
        <w:t>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докторына (РhD), бейіні бойынша докторға бір айлық ең төменгі жалақы және ғылым докторына екі айлық ең төменгi жалақы мөлшерiнде ай сайын қосымша ақы белгiленедi.</w:t>
      </w:r>
      <w:r w:rsidRPr="00EF632C">
        <w:rPr>
          <w:rFonts w:ascii="Times New Roman" w:eastAsia="Times New Roman" w:hAnsi="Times New Roman" w:cs="Times New Roman"/>
          <w:sz w:val="24"/>
          <w:szCs w:val="24"/>
          <w:lang w:eastAsia="ru-RU"/>
        </w:rPr>
        <w:br/>
        <w:t>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13-бап. Ғылыми ұйымдар қызметкерлерінің демалыстары</w:t>
      </w:r>
      <w:r w:rsidRPr="00EF632C">
        <w:rPr>
          <w:rFonts w:ascii="Times New Roman" w:eastAsia="Times New Roman" w:hAnsi="Times New Roman" w:cs="Times New Roman"/>
          <w:sz w:val="24"/>
          <w:szCs w:val="24"/>
          <w:lang w:eastAsia="ru-RU"/>
        </w:rPr>
        <w:br/>
        <w:t>1. Мемлекеттік ғылыми ұйымдардың және мемлекеттік ғылыми ұйымдарға теңестірілген ғылыми ұйымдардың ғылыми қызметкерлерiне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күнтiзбелiк елу алты күн, ғылым кандидаттарына, философия докторларына (РhD), бейіні бойынша докторларға – күнтiзбелiк қырық екі күн, өзге де ғылыми қызметкерлерге – күнтізбелiк отыз бес күн ақы төленетін жыл сайынғы еңбек демалысы беріледі.</w:t>
      </w:r>
      <w:r w:rsidRPr="00EF632C">
        <w:rPr>
          <w:rFonts w:ascii="Times New Roman" w:eastAsia="Times New Roman" w:hAnsi="Times New Roman" w:cs="Times New Roman"/>
          <w:sz w:val="24"/>
          <w:szCs w:val="24"/>
          <w:lang w:eastAsia="ru-RU"/>
        </w:rPr>
        <w:br/>
        <w:t xml:space="preserve">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 </w:t>
      </w:r>
      <w:r w:rsidRPr="00EF632C">
        <w:rPr>
          <w:rFonts w:ascii="Times New Roman" w:eastAsia="Times New Roman" w:hAnsi="Times New Roman" w:cs="Times New Roman"/>
          <w:sz w:val="24"/>
          <w:szCs w:val="24"/>
          <w:lang w:eastAsia="ru-RU"/>
        </w:rPr>
        <w:br/>
        <w:t>2. Мемлекеттік ғылыми ұйымдардың ғылыми қызметкерлерiне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r w:rsidRPr="00EF632C">
        <w:rPr>
          <w:rFonts w:ascii="Times New Roman" w:eastAsia="Times New Roman" w:hAnsi="Times New Roman" w:cs="Times New Roman"/>
          <w:sz w:val="24"/>
          <w:szCs w:val="24"/>
          <w:lang w:eastAsia="ru-RU"/>
        </w:rPr>
        <w:br/>
        <w:t>Демалыс берудің тәртібі мен шарттары мемлекеттік ғылыми ұйымдардың ішкі құжаттарында айқындалады.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14-бап. Ғылыми қызметкерлерді әлеуметтік қорғау шаралары</w:t>
      </w:r>
      <w:r w:rsidRPr="00EF632C">
        <w:rPr>
          <w:rFonts w:ascii="Times New Roman" w:eastAsia="Times New Roman" w:hAnsi="Times New Roman" w:cs="Times New Roman"/>
          <w:sz w:val="24"/>
          <w:szCs w:val="24"/>
          <w:lang w:eastAsia="ru-RU"/>
        </w:rPr>
        <w:br/>
        <w:t>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r w:rsidRPr="00EF632C">
        <w:rPr>
          <w:rFonts w:ascii="Times New Roman" w:eastAsia="Times New Roman" w:hAnsi="Times New Roman" w:cs="Times New Roman"/>
          <w:sz w:val="24"/>
          <w:szCs w:val="24"/>
          <w:lang w:eastAsia="ru-RU"/>
        </w:rPr>
        <w:br/>
        <w:t xml:space="preserve">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 </w:t>
      </w:r>
      <w:r w:rsidRPr="00EF632C">
        <w:rPr>
          <w:rFonts w:ascii="Times New Roman" w:eastAsia="Times New Roman" w:hAnsi="Times New Roman" w:cs="Times New Roman"/>
          <w:sz w:val="24"/>
          <w:szCs w:val="24"/>
          <w:lang w:eastAsia="ru-RU"/>
        </w:rPr>
        <w:br/>
        <w:t>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r w:rsidRPr="00EF632C">
        <w:rPr>
          <w:rFonts w:ascii="Times New Roman" w:eastAsia="Times New Roman" w:hAnsi="Times New Roman" w:cs="Times New Roman"/>
          <w:sz w:val="24"/>
          <w:szCs w:val="24"/>
          <w:lang w:eastAsia="ru-RU"/>
        </w:rPr>
        <w:br/>
        <w:t>4. Ғылыми қызметкерлерді зейнетақымен және әлеуметтік қамсыздандыру Қазақстан Республикасының заңнамасына сәйкес жүзеге асырылады.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15-бап. Ғалымдарды, ғылыми ұйымдардың ғылыми қызметкерлерін көтермелеу шаралары</w:t>
      </w:r>
      <w:r w:rsidRPr="00EF632C">
        <w:rPr>
          <w:rFonts w:ascii="Times New Roman" w:eastAsia="Times New Roman" w:hAnsi="Times New Roman" w:cs="Times New Roman"/>
          <w:sz w:val="24"/>
          <w:szCs w:val="24"/>
          <w:lang w:eastAsia="ru-RU"/>
        </w:rPr>
        <w:br/>
        <w:t xml:space="preserve">1. Көтермелеу мақсатында ғылым мен техниканы дамытуға үлес қосқан ғалымдар, ғылыми ұйымдардың ғылыми қызметкерлері: </w:t>
      </w:r>
      <w:r w:rsidRPr="00EF632C">
        <w:rPr>
          <w:rFonts w:ascii="Times New Roman" w:eastAsia="Times New Roman" w:hAnsi="Times New Roman" w:cs="Times New Roman"/>
          <w:sz w:val="24"/>
          <w:szCs w:val="24"/>
          <w:lang w:eastAsia="ru-RU"/>
        </w:rPr>
        <w:br/>
        <w:t>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r w:rsidRPr="00EF632C">
        <w:rPr>
          <w:rFonts w:ascii="Times New Roman" w:eastAsia="Times New Roman" w:hAnsi="Times New Roman" w:cs="Times New Roman"/>
          <w:sz w:val="24"/>
          <w:szCs w:val="24"/>
          <w:lang w:eastAsia="ru-RU"/>
        </w:rPr>
        <w:br/>
        <w:t>2) Қазақстан Республикасының мемлекеттік наградалар туралы заңнамасына сәйкес Қазақстан Республикасының мемлекеттік наградаларына ұсынылуы;</w:t>
      </w:r>
      <w:r w:rsidRPr="00EF632C">
        <w:rPr>
          <w:rFonts w:ascii="Times New Roman" w:eastAsia="Times New Roman" w:hAnsi="Times New Roman" w:cs="Times New Roman"/>
          <w:sz w:val="24"/>
          <w:szCs w:val="24"/>
          <w:lang w:eastAsia="ru-RU"/>
        </w:rPr>
        <w:br/>
        <w:t xml:space="preserve">3) үздік ғылыми зерттеулері мен жұмыстары, ғылым саласындағы аса зор жетістіктері үшін жыл сайынғы сыйлықтарды алуға ұсынылуы; </w:t>
      </w:r>
      <w:r w:rsidRPr="00EF632C">
        <w:rPr>
          <w:rFonts w:ascii="Times New Roman" w:eastAsia="Times New Roman" w:hAnsi="Times New Roman" w:cs="Times New Roman"/>
          <w:sz w:val="24"/>
          <w:szCs w:val="24"/>
          <w:lang w:eastAsia="ru-RU"/>
        </w:rPr>
        <w:br/>
        <w:t xml:space="preserve">4) мемлекеттік ғылыми стипендияларды алуға ұсынылуы мүмкін. </w:t>
      </w:r>
      <w:r w:rsidRPr="00EF632C">
        <w:rPr>
          <w:rFonts w:ascii="Times New Roman" w:eastAsia="Times New Roman" w:hAnsi="Times New Roman" w:cs="Times New Roman"/>
          <w:sz w:val="24"/>
          <w:szCs w:val="24"/>
          <w:lang w:eastAsia="ru-RU"/>
        </w:rPr>
        <w:br/>
        <w:t>Мемлекеттік ғылыми стипендиялар:</w:t>
      </w:r>
      <w:r w:rsidRPr="00EF632C">
        <w:rPr>
          <w:rFonts w:ascii="Times New Roman" w:eastAsia="Times New Roman" w:hAnsi="Times New Roman" w:cs="Times New Roman"/>
          <w:sz w:val="24"/>
          <w:szCs w:val="24"/>
          <w:lang w:eastAsia="ru-RU"/>
        </w:rPr>
        <w:br/>
        <w:t>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r w:rsidRPr="00EF632C">
        <w:rPr>
          <w:rFonts w:ascii="Times New Roman" w:eastAsia="Times New Roman" w:hAnsi="Times New Roman" w:cs="Times New Roman"/>
          <w:sz w:val="24"/>
          <w:szCs w:val="24"/>
          <w:lang w:eastAsia="ru-RU"/>
        </w:rPr>
        <w:br/>
        <w:t xml:space="preserve">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 </w:t>
      </w:r>
      <w:r w:rsidRPr="00EF632C">
        <w:rPr>
          <w:rFonts w:ascii="Times New Roman" w:eastAsia="Times New Roman" w:hAnsi="Times New Roman" w:cs="Times New Roman"/>
          <w:sz w:val="24"/>
          <w:szCs w:val="24"/>
          <w:lang w:eastAsia="ru-RU"/>
        </w:rPr>
        <w:br/>
        <w:t>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16-бап. Ғылыми, ғылыми-техникалық кадрларды даярлау, қайта даярлау және тағылымдамадан өткізу</w:t>
      </w:r>
      <w:r w:rsidRPr="00EF632C">
        <w:rPr>
          <w:rFonts w:ascii="Times New Roman" w:eastAsia="Times New Roman" w:hAnsi="Times New Roman" w:cs="Times New Roman"/>
          <w:sz w:val="24"/>
          <w:szCs w:val="24"/>
          <w:lang w:eastAsia="ru-RU"/>
        </w:rPr>
        <w:br/>
        <w:t>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r w:rsidRPr="00EF632C">
        <w:rPr>
          <w:rFonts w:ascii="Times New Roman" w:eastAsia="Times New Roman" w:hAnsi="Times New Roman" w:cs="Times New Roman"/>
          <w:sz w:val="24"/>
          <w:szCs w:val="24"/>
          <w:lang w:eastAsia="ru-RU"/>
        </w:rPr>
        <w:br/>
        <w:t xml:space="preserve">2. Ғылыми, ғылыми-техникалық кадрларды даярлау, қайта даярлау және тағылымдамадан </w:t>
      </w:r>
      <w:r w:rsidRPr="00EF632C">
        <w:rPr>
          <w:rFonts w:ascii="Times New Roman" w:eastAsia="Times New Roman" w:hAnsi="Times New Roman" w:cs="Times New Roman"/>
          <w:sz w:val="24"/>
          <w:szCs w:val="24"/>
          <w:lang w:eastAsia="ru-RU"/>
        </w:rPr>
        <w:lastRenderedPageBreak/>
        <w:t xml:space="preserve">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5-тарау. Ғылыми және (немесе) ғылыми-техникалық қызметті басқару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17-бап. Ғылыми, ғылыми-техникалық және инновациялық қызметті басқару және оның қағидаттары</w:t>
      </w:r>
      <w:r w:rsidRPr="00EF632C">
        <w:rPr>
          <w:rFonts w:ascii="Times New Roman" w:eastAsia="Times New Roman" w:hAnsi="Times New Roman" w:cs="Times New Roman"/>
          <w:sz w:val="24"/>
          <w:szCs w:val="24"/>
          <w:lang w:eastAsia="ru-RU"/>
        </w:rPr>
        <w:br/>
        <w:t xml:space="preserve">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 </w:t>
      </w:r>
      <w:r w:rsidRPr="00EF632C">
        <w:rPr>
          <w:rFonts w:ascii="Times New Roman" w:eastAsia="Times New Roman" w:hAnsi="Times New Roman" w:cs="Times New Roman"/>
          <w:sz w:val="24"/>
          <w:szCs w:val="24"/>
          <w:lang w:eastAsia="ru-RU"/>
        </w:rPr>
        <w:br/>
        <w:t>1) Қазақстан Республикасының Үкіметі;</w:t>
      </w:r>
      <w:r w:rsidRPr="00EF632C">
        <w:rPr>
          <w:rFonts w:ascii="Times New Roman" w:eastAsia="Times New Roman" w:hAnsi="Times New Roman" w:cs="Times New Roman"/>
          <w:sz w:val="24"/>
          <w:szCs w:val="24"/>
          <w:lang w:eastAsia="ru-RU"/>
        </w:rPr>
        <w:br/>
        <w:t>2) Жоғары ғылыми-техникалық комиссия;</w:t>
      </w:r>
      <w:r w:rsidRPr="00EF632C">
        <w:rPr>
          <w:rFonts w:ascii="Times New Roman" w:eastAsia="Times New Roman" w:hAnsi="Times New Roman" w:cs="Times New Roman"/>
          <w:sz w:val="24"/>
          <w:szCs w:val="24"/>
          <w:lang w:eastAsia="ru-RU"/>
        </w:rPr>
        <w:br/>
        <w:t>3) ұлттық ғылыми кеңестер;</w:t>
      </w:r>
      <w:r w:rsidRPr="00EF632C">
        <w:rPr>
          <w:rFonts w:ascii="Times New Roman" w:eastAsia="Times New Roman" w:hAnsi="Times New Roman" w:cs="Times New Roman"/>
          <w:sz w:val="24"/>
          <w:szCs w:val="24"/>
          <w:lang w:eastAsia="ru-RU"/>
        </w:rPr>
        <w:br/>
        <w:t>4) уәкілетті орган;</w:t>
      </w:r>
      <w:r w:rsidRPr="00EF632C">
        <w:rPr>
          <w:rFonts w:ascii="Times New Roman" w:eastAsia="Times New Roman" w:hAnsi="Times New Roman" w:cs="Times New Roman"/>
          <w:sz w:val="24"/>
          <w:szCs w:val="24"/>
          <w:lang w:eastAsia="ru-RU"/>
        </w:rPr>
        <w:br/>
        <w:t xml:space="preserve">5) салалық уәкілетті органдар жүзеге асырады. </w:t>
      </w:r>
      <w:r w:rsidRPr="00EF632C">
        <w:rPr>
          <w:rFonts w:ascii="Times New Roman" w:eastAsia="Times New Roman" w:hAnsi="Times New Roman" w:cs="Times New Roman"/>
          <w:sz w:val="24"/>
          <w:szCs w:val="24"/>
          <w:lang w:eastAsia="ru-RU"/>
        </w:rPr>
        <w:br/>
        <w:t>2. Ғылыми және (немесе) ғылыми-техникалық қызметті басқару мынадай қағидаттарға негізделеді:</w:t>
      </w:r>
      <w:r w:rsidRPr="00EF632C">
        <w:rPr>
          <w:rFonts w:ascii="Times New Roman" w:eastAsia="Times New Roman" w:hAnsi="Times New Roman" w:cs="Times New Roman"/>
          <w:sz w:val="24"/>
          <w:szCs w:val="24"/>
          <w:lang w:eastAsia="ru-RU"/>
        </w:rPr>
        <w:br/>
        <w:t>1) ұлттық экономиканың бәсекеге қабілеттілігін арттыру мақсатында ғылыми және (немесе) ғылыми-техникалық қызметтің басымдылығы;</w:t>
      </w:r>
      <w:r w:rsidRPr="00EF632C">
        <w:rPr>
          <w:rFonts w:ascii="Times New Roman" w:eastAsia="Times New Roman" w:hAnsi="Times New Roman" w:cs="Times New Roman"/>
          <w:sz w:val="24"/>
          <w:szCs w:val="24"/>
          <w:lang w:eastAsia="ru-RU"/>
        </w:rPr>
        <w:br/>
        <w:t>2) мемлекеттік қолдауды алу кезінде ғылыми және (немесе) ғылыми-техникалық қызмет субъектілерінің ашықтығы, объективтілігі және теңдігі;</w:t>
      </w:r>
      <w:r w:rsidRPr="00EF632C">
        <w:rPr>
          <w:rFonts w:ascii="Times New Roman" w:eastAsia="Times New Roman" w:hAnsi="Times New Roman" w:cs="Times New Roman"/>
          <w:sz w:val="24"/>
          <w:szCs w:val="24"/>
          <w:lang w:eastAsia="ru-RU"/>
        </w:rPr>
        <w:br/>
        <w:t>3) ғылыми, ғылыми-техникалық және инновациялық қызмет субъектілерін мемлекеттік қолдаудың экономикалық тиімділігі мен нәтижелілігі;</w:t>
      </w:r>
      <w:r w:rsidRPr="00EF632C">
        <w:rPr>
          <w:rFonts w:ascii="Times New Roman" w:eastAsia="Times New Roman" w:hAnsi="Times New Roman" w:cs="Times New Roman"/>
          <w:sz w:val="24"/>
          <w:szCs w:val="24"/>
          <w:lang w:eastAsia="ru-RU"/>
        </w:rPr>
        <w:br/>
        <w:t>4) іргелі және қолданбалы ғылыми зерттеулердің басым бағыттарын дамыту;</w:t>
      </w:r>
      <w:r w:rsidRPr="00EF632C">
        <w:rPr>
          <w:rFonts w:ascii="Times New Roman" w:eastAsia="Times New Roman" w:hAnsi="Times New Roman" w:cs="Times New Roman"/>
          <w:sz w:val="24"/>
          <w:szCs w:val="24"/>
          <w:lang w:eastAsia="ru-RU"/>
        </w:rPr>
        <w:br/>
        <w:t>5) ғылыми, ғылыми-техникалық жобалар мен бағдарламаларға сараптама жасаудың объективтілігі мен тәуелсіздігі;</w:t>
      </w:r>
      <w:r w:rsidRPr="00EF632C">
        <w:rPr>
          <w:rFonts w:ascii="Times New Roman" w:eastAsia="Times New Roman" w:hAnsi="Times New Roman" w:cs="Times New Roman"/>
          <w:sz w:val="24"/>
          <w:szCs w:val="24"/>
          <w:lang w:eastAsia="ru-RU"/>
        </w:rPr>
        <w:br/>
        <w:t>6) ғылымның, білім беру мен өндірістің интеграциясы;</w:t>
      </w:r>
      <w:r w:rsidRPr="00EF632C">
        <w:rPr>
          <w:rFonts w:ascii="Times New Roman" w:eastAsia="Times New Roman" w:hAnsi="Times New Roman" w:cs="Times New Roman"/>
          <w:sz w:val="24"/>
          <w:szCs w:val="24"/>
          <w:lang w:eastAsia="ru-RU"/>
        </w:rPr>
        <w:br/>
        <w:t>7) ғылымның және ғылыми-техникалық қызметтің басым бағыттары бойынша жоғары білікті кадрлар даярлау;</w:t>
      </w:r>
      <w:r w:rsidRPr="00EF632C">
        <w:rPr>
          <w:rFonts w:ascii="Times New Roman" w:eastAsia="Times New Roman" w:hAnsi="Times New Roman" w:cs="Times New Roman"/>
          <w:sz w:val="24"/>
          <w:szCs w:val="24"/>
          <w:lang w:eastAsia="ru-RU"/>
        </w:rPr>
        <w:br/>
        <w:t>8) халықаралық ғылыми және ғылыми-техникалық ынтымақтастықты дамыту;</w:t>
      </w:r>
      <w:r w:rsidRPr="00EF632C">
        <w:rPr>
          <w:rFonts w:ascii="Times New Roman" w:eastAsia="Times New Roman" w:hAnsi="Times New Roman" w:cs="Times New Roman"/>
          <w:sz w:val="24"/>
          <w:szCs w:val="24"/>
          <w:lang w:eastAsia="ru-RU"/>
        </w:rPr>
        <w:br/>
        <w:t>9) преференциялар беру арқылы экономиканың басым секторларында технологияларды коммерцияландыруды ынталандыру;</w:t>
      </w:r>
      <w:r w:rsidRPr="00EF632C">
        <w:rPr>
          <w:rFonts w:ascii="Times New Roman" w:eastAsia="Times New Roman" w:hAnsi="Times New Roman" w:cs="Times New Roman"/>
          <w:sz w:val="24"/>
          <w:szCs w:val="24"/>
          <w:lang w:eastAsia="ru-RU"/>
        </w:rPr>
        <w:br/>
        <w:t>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r w:rsidRPr="00EF632C">
        <w:rPr>
          <w:rFonts w:ascii="Times New Roman" w:eastAsia="Times New Roman" w:hAnsi="Times New Roman" w:cs="Times New Roman"/>
          <w:sz w:val="24"/>
          <w:szCs w:val="24"/>
          <w:lang w:eastAsia="ru-RU"/>
        </w:rPr>
        <w:br/>
        <w:t>11) білім алуды, оны технологияға трансформациялауды және оның экономикаға трансфертін ынталандыру.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18-бап. Жоғары ғылыми-техникалық комиссия</w:t>
      </w:r>
      <w:r w:rsidRPr="00EF632C">
        <w:rPr>
          <w:rFonts w:ascii="Times New Roman" w:eastAsia="Times New Roman" w:hAnsi="Times New Roman" w:cs="Times New Roman"/>
          <w:sz w:val="24"/>
          <w:szCs w:val="24"/>
          <w:lang w:eastAsia="ru-RU"/>
        </w:rPr>
        <w:br/>
        <w:t>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r w:rsidRPr="00EF632C">
        <w:rPr>
          <w:rFonts w:ascii="Times New Roman" w:eastAsia="Times New Roman" w:hAnsi="Times New Roman" w:cs="Times New Roman"/>
          <w:sz w:val="24"/>
          <w:szCs w:val="24"/>
          <w:lang w:eastAsia="ru-RU"/>
        </w:rPr>
        <w:br/>
        <w:t>2. Жоғары ғылыми-техникалық комиссияның құрамы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r w:rsidRPr="00EF632C">
        <w:rPr>
          <w:rFonts w:ascii="Times New Roman" w:eastAsia="Times New Roman" w:hAnsi="Times New Roman" w:cs="Times New Roman"/>
          <w:sz w:val="24"/>
          <w:szCs w:val="24"/>
          <w:lang w:eastAsia="ru-RU"/>
        </w:rPr>
        <w:br/>
        <w:t xml:space="preserve">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w:t>
      </w:r>
      <w:r w:rsidRPr="00EF632C">
        <w:rPr>
          <w:rFonts w:ascii="Times New Roman" w:eastAsia="Times New Roman" w:hAnsi="Times New Roman" w:cs="Times New Roman"/>
          <w:sz w:val="24"/>
          <w:szCs w:val="24"/>
          <w:lang w:eastAsia="ru-RU"/>
        </w:rPr>
        <w:lastRenderedPageBreak/>
        <w:t>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19-бап. Ұлттық ғылыми кеңестер</w:t>
      </w:r>
      <w:r w:rsidRPr="00EF632C">
        <w:rPr>
          <w:rFonts w:ascii="Times New Roman" w:eastAsia="Times New Roman" w:hAnsi="Times New Roman" w:cs="Times New Roman"/>
          <w:sz w:val="24"/>
          <w:szCs w:val="24"/>
          <w:lang w:eastAsia="ru-RU"/>
        </w:rPr>
        <w:br/>
        <w:t>1. Ұлттық ғылыми кеңестер ғылыми және (немесе) ғылыми-техникалық қызметті дамытудың бағыттары бойынша алқалы органдар болып табылады.</w:t>
      </w:r>
      <w:r w:rsidRPr="00EF632C">
        <w:rPr>
          <w:rFonts w:ascii="Times New Roman" w:eastAsia="Times New Roman" w:hAnsi="Times New Roman" w:cs="Times New Roman"/>
          <w:sz w:val="24"/>
          <w:szCs w:val="24"/>
          <w:lang w:eastAsia="ru-RU"/>
        </w:rPr>
        <w:br/>
        <w:t>2. Ұлттық ғылыми кеңестердің негізгі міндеттері:</w:t>
      </w:r>
      <w:r w:rsidRPr="00EF632C">
        <w:rPr>
          <w:rFonts w:ascii="Times New Roman" w:eastAsia="Times New Roman" w:hAnsi="Times New Roman" w:cs="Times New Roman"/>
          <w:sz w:val="24"/>
          <w:szCs w:val="24"/>
          <w:lang w:eastAsia="ru-RU"/>
        </w:rPr>
        <w:br/>
        <w:t>1) Жоғары ғылыми-техникалық комиссия айқындаған басымдықтарға сәйкес мамандандырылған ғылыми бағыттарды қалыптастыру;</w:t>
      </w:r>
      <w:r w:rsidRPr="00EF632C">
        <w:rPr>
          <w:rFonts w:ascii="Times New Roman" w:eastAsia="Times New Roman" w:hAnsi="Times New Roman" w:cs="Times New Roman"/>
          <w:sz w:val="24"/>
          <w:szCs w:val="24"/>
          <w:lang w:eastAsia="ru-RU"/>
        </w:rPr>
        <w:br/>
        <w:t>2) ғылыми зерттеулер жүргізу үшін бөлінетін қаржыландырудың нысандары мен көлемдерін айқындау;</w:t>
      </w:r>
      <w:r w:rsidRPr="00EF632C">
        <w:rPr>
          <w:rFonts w:ascii="Times New Roman" w:eastAsia="Times New Roman" w:hAnsi="Times New Roman" w:cs="Times New Roman"/>
          <w:sz w:val="24"/>
          <w:szCs w:val="24"/>
          <w:lang w:eastAsia="ru-RU"/>
        </w:rPr>
        <w:br/>
        <w:t>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r w:rsidRPr="00EF632C">
        <w:rPr>
          <w:rFonts w:ascii="Times New Roman" w:eastAsia="Times New Roman" w:hAnsi="Times New Roman" w:cs="Times New Roman"/>
          <w:sz w:val="24"/>
          <w:szCs w:val="24"/>
          <w:lang w:eastAsia="ru-RU"/>
        </w:rPr>
        <w:br/>
        <w:t>4) Қазақстан Республикасының жаңа ғылыми бағыттардағы қажеттіліктерін бағалау;</w:t>
      </w:r>
      <w:r w:rsidRPr="00EF632C">
        <w:rPr>
          <w:rFonts w:ascii="Times New Roman" w:eastAsia="Times New Roman" w:hAnsi="Times New Roman" w:cs="Times New Roman"/>
          <w:sz w:val="24"/>
          <w:szCs w:val="24"/>
          <w:lang w:eastAsia="ru-RU"/>
        </w:rPr>
        <w:br/>
        <w:t>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r w:rsidRPr="00EF632C">
        <w:rPr>
          <w:rFonts w:ascii="Times New Roman" w:eastAsia="Times New Roman" w:hAnsi="Times New Roman" w:cs="Times New Roman"/>
          <w:sz w:val="24"/>
          <w:szCs w:val="24"/>
          <w:lang w:eastAsia="ru-RU"/>
        </w:rPr>
        <w:br/>
        <w:t>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r w:rsidRPr="00EF632C">
        <w:rPr>
          <w:rFonts w:ascii="Times New Roman" w:eastAsia="Times New Roman" w:hAnsi="Times New Roman" w:cs="Times New Roman"/>
          <w:sz w:val="24"/>
          <w:szCs w:val="24"/>
          <w:lang w:eastAsia="ru-RU"/>
        </w:rPr>
        <w:br/>
        <w:t>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r w:rsidRPr="00EF632C">
        <w:rPr>
          <w:rFonts w:ascii="Times New Roman" w:eastAsia="Times New Roman" w:hAnsi="Times New Roman" w:cs="Times New Roman"/>
          <w:sz w:val="24"/>
          <w:szCs w:val="24"/>
          <w:lang w:eastAsia="ru-RU"/>
        </w:rPr>
        <w:br/>
        <w:t>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r w:rsidRPr="00EF632C">
        <w:rPr>
          <w:rFonts w:ascii="Times New Roman" w:eastAsia="Times New Roman" w:hAnsi="Times New Roman" w:cs="Times New Roman"/>
          <w:sz w:val="24"/>
          <w:szCs w:val="24"/>
          <w:lang w:eastAsia="ru-RU"/>
        </w:rPr>
        <w:br/>
        <w:t>5. Ұлттық ғылыми кеңестер:</w:t>
      </w:r>
      <w:r w:rsidRPr="00EF632C">
        <w:rPr>
          <w:rFonts w:ascii="Times New Roman" w:eastAsia="Times New Roman" w:hAnsi="Times New Roman" w:cs="Times New Roman"/>
          <w:sz w:val="24"/>
          <w:szCs w:val="24"/>
          <w:lang w:eastAsia="ru-RU"/>
        </w:rPr>
        <w:br/>
        <w:t>ғылыми-зерттеу, тәжірибелік-конструкторлық және технологиялық жұмыстардың жобалары мен бағдарламаларын;</w:t>
      </w:r>
      <w:r w:rsidRPr="00EF632C">
        <w:rPr>
          <w:rFonts w:ascii="Times New Roman" w:eastAsia="Times New Roman" w:hAnsi="Times New Roman" w:cs="Times New Roman"/>
          <w:sz w:val="24"/>
          <w:szCs w:val="24"/>
          <w:lang w:eastAsia="ru-RU"/>
        </w:rPr>
        <w:br/>
        <w:t>ғылыми-зерттеу, тәжірибелік-конструкторлық және технологиялық жұмыстар бөлігіндегі басқа да бағдарламаларды;</w:t>
      </w:r>
      <w:r w:rsidRPr="00EF632C">
        <w:rPr>
          <w:rFonts w:ascii="Times New Roman" w:eastAsia="Times New Roman" w:hAnsi="Times New Roman" w:cs="Times New Roman"/>
          <w:sz w:val="24"/>
          <w:szCs w:val="24"/>
          <w:lang w:eastAsia="ru-RU"/>
        </w:rPr>
        <w:b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r w:rsidRPr="00EF632C">
        <w:rPr>
          <w:rFonts w:ascii="Times New Roman" w:eastAsia="Times New Roman" w:hAnsi="Times New Roman" w:cs="Times New Roman"/>
          <w:sz w:val="24"/>
          <w:szCs w:val="24"/>
          <w:lang w:eastAsia="ru-RU"/>
        </w:rPr>
        <w:br/>
        <w:t>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r w:rsidRPr="00EF632C">
        <w:rPr>
          <w:rFonts w:ascii="Times New Roman" w:eastAsia="Times New Roman" w:hAnsi="Times New Roman" w:cs="Times New Roman"/>
          <w:sz w:val="24"/>
          <w:szCs w:val="24"/>
          <w:lang w:eastAsia="ru-RU"/>
        </w:rPr>
        <w:br/>
        <w:t>6. Ұлттық ғылыми кеңестердің шешімдерін уәкілетті орган және салалық уәкілетті органдар міндетті түрде орындауға тиіс.</w:t>
      </w:r>
      <w:r w:rsidRPr="00EF632C">
        <w:rPr>
          <w:rFonts w:ascii="Times New Roman" w:eastAsia="Times New Roman" w:hAnsi="Times New Roman" w:cs="Times New Roman"/>
          <w:sz w:val="24"/>
          <w:szCs w:val="24"/>
          <w:lang w:eastAsia="ru-RU"/>
        </w:rPr>
        <w:br/>
        <w:t>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r w:rsidRPr="00EF632C">
        <w:rPr>
          <w:rFonts w:ascii="Times New Roman" w:eastAsia="Times New Roman" w:hAnsi="Times New Roman" w:cs="Times New Roman"/>
          <w:sz w:val="24"/>
          <w:szCs w:val="24"/>
          <w:lang w:eastAsia="ru-RU"/>
        </w:rPr>
        <w:br/>
        <w:t>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r w:rsidRPr="00EF632C">
        <w:rPr>
          <w:rFonts w:ascii="Times New Roman" w:eastAsia="Times New Roman" w:hAnsi="Times New Roman" w:cs="Times New Roman"/>
          <w:sz w:val="24"/>
          <w:szCs w:val="24"/>
          <w:lang w:eastAsia="ru-RU"/>
        </w:rPr>
        <w:br/>
        <w:t xml:space="preserve">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w:t>
      </w:r>
      <w:r w:rsidRPr="00EF632C">
        <w:rPr>
          <w:rFonts w:ascii="Times New Roman" w:eastAsia="Times New Roman" w:hAnsi="Times New Roman" w:cs="Times New Roman"/>
          <w:sz w:val="24"/>
          <w:szCs w:val="24"/>
          <w:lang w:eastAsia="ru-RU"/>
        </w:rPr>
        <w:lastRenderedPageBreak/>
        <w:t>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20-бап. Мемлекеттік ұлттық ғылыми-техникалық сараптама орталығы</w:t>
      </w:r>
      <w:r w:rsidRPr="00EF632C">
        <w:rPr>
          <w:rFonts w:ascii="Times New Roman" w:eastAsia="Times New Roman" w:hAnsi="Times New Roman" w:cs="Times New Roman"/>
          <w:sz w:val="24"/>
          <w:szCs w:val="24"/>
          <w:lang w:eastAsia="ru-RU"/>
        </w:rPr>
        <w:br/>
        <w:t>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r w:rsidRPr="00EF632C">
        <w:rPr>
          <w:rFonts w:ascii="Times New Roman" w:eastAsia="Times New Roman" w:hAnsi="Times New Roman" w:cs="Times New Roman"/>
          <w:sz w:val="24"/>
          <w:szCs w:val="24"/>
          <w:lang w:eastAsia="ru-RU"/>
        </w:rPr>
        <w:br/>
        <w:t>2. Мемлекеттік ұлттық ғылыми-техникалық сараптама орталығының құзыретіне:</w:t>
      </w:r>
      <w:r w:rsidRPr="00EF632C">
        <w:rPr>
          <w:rFonts w:ascii="Times New Roman" w:eastAsia="Times New Roman" w:hAnsi="Times New Roman" w:cs="Times New Roman"/>
          <w:sz w:val="24"/>
          <w:szCs w:val="24"/>
          <w:lang w:eastAsia="ru-RU"/>
        </w:rPr>
        <w:br/>
        <w:t>1)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 жөніндегі жұмыстарды ұйымдастыру;</w:t>
      </w:r>
      <w:r w:rsidRPr="00EF632C">
        <w:rPr>
          <w:rFonts w:ascii="Times New Roman" w:eastAsia="Times New Roman" w:hAnsi="Times New Roman" w:cs="Times New Roman"/>
          <w:sz w:val="24"/>
          <w:szCs w:val="24"/>
          <w:lang w:eastAsia="ru-RU"/>
        </w:rPr>
        <w:br/>
        <w:t>2) ұлттық ғылыми кеңестердің жұмысын ұйымдастыру;</w:t>
      </w:r>
      <w:r w:rsidRPr="00EF632C">
        <w:rPr>
          <w:rFonts w:ascii="Times New Roman" w:eastAsia="Times New Roman" w:hAnsi="Times New Roman" w:cs="Times New Roman"/>
          <w:sz w:val="24"/>
          <w:szCs w:val="24"/>
          <w:lang w:eastAsia="ru-RU"/>
        </w:rPr>
        <w:br/>
        <w:t>3) мемлекеттік ғылыми-техникалық сараптама нәтижелерін Ұлттық ғылыми кеңестерге жіберу;</w:t>
      </w:r>
      <w:r w:rsidRPr="00EF632C">
        <w:rPr>
          <w:rFonts w:ascii="Times New Roman" w:eastAsia="Times New Roman" w:hAnsi="Times New Roman" w:cs="Times New Roman"/>
          <w:sz w:val="24"/>
          <w:szCs w:val="24"/>
          <w:lang w:eastAsia="ru-RU"/>
        </w:rPr>
        <w:br/>
        <w:t xml:space="preserve">4) орындалған ғылыми, ғылыми-техникалық және инновациялық жобалар мен бағдарламалардың нәтижелерін (есептерін) бағалау; </w:t>
      </w:r>
      <w:r w:rsidRPr="00EF632C">
        <w:rPr>
          <w:rFonts w:ascii="Times New Roman" w:eastAsia="Times New Roman" w:hAnsi="Times New Roman" w:cs="Times New Roman"/>
          <w:sz w:val="24"/>
          <w:szCs w:val="24"/>
          <w:lang w:eastAsia="ru-RU"/>
        </w:rPr>
        <w:br/>
        <w:t>5) жүргізілетін ғылыми зерттеулердің, ғылыми-техникалық және инновациялық жобалар мен бағдарламалардың нәтижелілігінің мониторингін жүзеге асыру;</w:t>
      </w:r>
      <w:r w:rsidRPr="00EF632C">
        <w:rPr>
          <w:rFonts w:ascii="Times New Roman" w:eastAsia="Times New Roman" w:hAnsi="Times New Roman" w:cs="Times New Roman"/>
          <w:sz w:val="24"/>
          <w:szCs w:val="24"/>
          <w:lang w:eastAsia="ru-RU"/>
        </w:rPr>
        <w:br/>
        <w:t>6) қазақстандық және шетелдік сарапшылар құрамын сапалы іріктеуді қамтамасыз ету;</w:t>
      </w:r>
      <w:r w:rsidRPr="00EF632C">
        <w:rPr>
          <w:rFonts w:ascii="Times New Roman" w:eastAsia="Times New Roman" w:hAnsi="Times New Roman" w:cs="Times New Roman"/>
          <w:sz w:val="24"/>
          <w:szCs w:val="24"/>
          <w:lang w:eastAsia="ru-RU"/>
        </w:rPr>
        <w:br/>
        <w:t>7) мемлекеттік ғылыми-техникалық сараптаманы әдістемелік және ұйымдастырушылық-техникалық қамтамасыз ету;</w:t>
      </w:r>
      <w:r w:rsidRPr="00EF632C">
        <w:rPr>
          <w:rFonts w:ascii="Times New Roman" w:eastAsia="Times New Roman" w:hAnsi="Times New Roman" w:cs="Times New Roman"/>
          <w:sz w:val="24"/>
          <w:szCs w:val="24"/>
          <w:lang w:eastAsia="ru-RU"/>
        </w:rPr>
        <w:br/>
        <w:t>8) ғылыми, ғылыми-техникалық және инновациялық жобалар мен бағдарламалардың деректер банктерін қалыптастыру;</w:t>
      </w:r>
      <w:r w:rsidRPr="00EF632C">
        <w:rPr>
          <w:rFonts w:ascii="Times New Roman" w:eastAsia="Times New Roman" w:hAnsi="Times New Roman" w:cs="Times New Roman"/>
          <w:sz w:val="24"/>
          <w:szCs w:val="24"/>
          <w:lang w:eastAsia="ru-RU"/>
        </w:rPr>
        <w:br/>
        <w:t>9) өз қызметін жетілдіру бойынша ғылыми-зерттеу жұмыстарын жүргізу;</w:t>
      </w:r>
      <w:r w:rsidRPr="00EF632C">
        <w:rPr>
          <w:rFonts w:ascii="Times New Roman" w:eastAsia="Times New Roman" w:hAnsi="Times New Roman" w:cs="Times New Roman"/>
          <w:sz w:val="24"/>
          <w:szCs w:val="24"/>
          <w:lang w:eastAsia="ru-RU"/>
        </w:rPr>
        <w:br/>
        <w:t>10) Қазақстан Республикасының заңнамасында тыйым салынбаған өзге де қызметтерді жүзеге асыру кіреді.</w:t>
      </w:r>
      <w:r w:rsidRPr="00EF632C">
        <w:rPr>
          <w:rFonts w:ascii="Times New Roman" w:eastAsia="Times New Roman" w:hAnsi="Times New Roman" w:cs="Times New Roman"/>
          <w:sz w:val="24"/>
          <w:szCs w:val="24"/>
          <w:lang w:eastAsia="ru-RU"/>
        </w:rPr>
        <w:br/>
        <w:t xml:space="preserve">3. Мемлекеттік ұлттық ғылыми-техникалық сараптама орталығының: </w:t>
      </w:r>
      <w:r w:rsidRPr="00EF632C">
        <w:rPr>
          <w:rFonts w:ascii="Times New Roman" w:eastAsia="Times New Roman" w:hAnsi="Times New Roman" w:cs="Times New Roman"/>
          <w:sz w:val="24"/>
          <w:szCs w:val="24"/>
          <w:lang w:eastAsia="ru-RU"/>
        </w:rPr>
        <w:br/>
        <w:t>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r w:rsidRPr="00EF632C">
        <w:rPr>
          <w:rFonts w:ascii="Times New Roman" w:eastAsia="Times New Roman" w:hAnsi="Times New Roman" w:cs="Times New Roman"/>
          <w:sz w:val="24"/>
          <w:szCs w:val="24"/>
          <w:lang w:eastAsia="ru-RU"/>
        </w:rPr>
        <w:br/>
        <w:t xml:space="preserve">2) өзінің құзыретіне жатқызылған мәселелер бойынша түсініктемелер беруге; </w:t>
      </w:r>
      <w:r w:rsidRPr="00EF632C">
        <w:rPr>
          <w:rFonts w:ascii="Times New Roman" w:eastAsia="Times New Roman" w:hAnsi="Times New Roman" w:cs="Times New Roman"/>
          <w:sz w:val="24"/>
          <w:szCs w:val="24"/>
          <w:lang w:eastAsia="ru-RU"/>
        </w:rPr>
        <w:br/>
        <w:t>3) ғылыми зерттеулердің орындалу және аяқталу сатыларында оларға мониторинг жүргізуге;</w:t>
      </w:r>
      <w:r w:rsidRPr="00EF632C">
        <w:rPr>
          <w:rFonts w:ascii="Times New Roman" w:eastAsia="Times New Roman" w:hAnsi="Times New Roman" w:cs="Times New Roman"/>
          <w:sz w:val="24"/>
          <w:szCs w:val="24"/>
          <w:lang w:eastAsia="ru-RU"/>
        </w:rPr>
        <w:br/>
        <w:t xml:space="preserve">4) ғылыми зерттеулерге сараптама жасау және оларға мониторинг жүргізуді жүзеге асыру үшін белгіленген тәртіппен өзге де ұйымдарды, қазақстандық және шетелдік ғалымдарды тартуға; </w:t>
      </w:r>
      <w:r w:rsidRPr="00EF632C">
        <w:rPr>
          <w:rFonts w:ascii="Times New Roman" w:eastAsia="Times New Roman" w:hAnsi="Times New Roman" w:cs="Times New Roman"/>
          <w:sz w:val="24"/>
          <w:szCs w:val="24"/>
          <w:lang w:eastAsia="ru-RU"/>
        </w:rPr>
        <w:br/>
        <w:t xml:space="preserve">5) белгіленген тәртіппен шетелдік ғылыми ұйымдармен өзара іс-қимыл жасауға; </w:t>
      </w:r>
      <w:r w:rsidRPr="00EF632C">
        <w:rPr>
          <w:rFonts w:ascii="Times New Roman" w:eastAsia="Times New Roman" w:hAnsi="Times New Roman" w:cs="Times New Roman"/>
          <w:sz w:val="24"/>
          <w:szCs w:val="24"/>
          <w:lang w:eastAsia="ru-RU"/>
        </w:rPr>
        <w:br/>
        <w:t>6) ғылыми-техникалық қызмет саласында консультативтік-кеңесші органдар құруға;</w:t>
      </w:r>
      <w:r w:rsidRPr="00EF632C">
        <w:rPr>
          <w:rFonts w:ascii="Times New Roman" w:eastAsia="Times New Roman" w:hAnsi="Times New Roman" w:cs="Times New Roman"/>
          <w:sz w:val="24"/>
          <w:szCs w:val="24"/>
          <w:lang w:eastAsia="ru-RU"/>
        </w:rPr>
        <w:br/>
        <w:t>7) ғылыми және ғылыми-техникалық даму мәселелері бойынша іс-шаралар өткізуге;</w:t>
      </w:r>
      <w:r w:rsidRPr="00EF632C">
        <w:rPr>
          <w:rFonts w:ascii="Times New Roman" w:eastAsia="Times New Roman" w:hAnsi="Times New Roman" w:cs="Times New Roman"/>
          <w:sz w:val="24"/>
          <w:szCs w:val="24"/>
          <w:lang w:eastAsia="ru-RU"/>
        </w:rPr>
        <w:br/>
        <w:t>8) баспа қызметін жүзеге асыруға құқығы бар.</w:t>
      </w:r>
      <w:r w:rsidRPr="00EF632C">
        <w:rPr>
          <w:rFonts w:ascii="Times New Roman" w:eastAsia="Times New Roman" w:hAnsi="Times New Roman" w:cs="Times New Roman"/>
          <w:sz w:val="24"/>
          <w:szCs w:val="24"/>
          <w:lang w:eastAsia="ru-RU"/>
        </w:rPr>
        <w:br/>
        <w:t>4. Мемлекеттік ұлттық ғылыми-техникалық сараптама орталығының қызметін қаржыландыру мемлекеттік бюджеттен жүргізіледі.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21-бап. Мемлекеттік ғылыми-техникалық сараптама</w:t>
      </w:r>
      <w:r w:rsidRPr="00EF632C">
        <w:rPr>
          <w:rFonts w:ascii="Times New Roman" w:eastAsia="Times New Roman" w:hAnsi="Times New Roman" w:cs="Times New Roman"/>
          <w:sz w:val="24"/>
          <w:szCs w:val="24"/>
          <w:lang w:eastAsia="ru-RU"/>
        </w:rPr>
        <w:br/>
        <w:t>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r w:rsidRPr="00EF632C">
        <w:rPr>
          <w:rFonts w:ascii="Times New Roman" w:eastAsia="Times New Roman" w:hAnsi="Times New Roman" w:cs="Times New Roman"/>
          <w:sz w:val="24"/>
          <w:szCs w:val="24"/>
          <w:lang w:eastAsia="ru-RU"/>
        </w:rPr>
        <w:br/>
        <w:t xml:space="preserve">2. Мемлекеттік бюджеттен қаржыландыруға жататын ғылыми, ғылыми-техникалық және </w:t>
      </w:r>
      <w:r w:rsidRPr="00EF632C">
        <w:rPr>
          <w:rFonts w:ascii="Times New Roman" w:eastAsia="Times New Roman" w:hAnsi="Times New Roman" w:cs="Times New Roman"/>
          <w:sz w:val="24"/>
          <w:szCs w:val="24"/>
          <w:lang w:eastAsia="ru-RU"/>
        </w:rPr>
        <w:lastRenderedPageBreak/>
        <w:t>инновациялық жобалар мен бағдарламаларға мемлекеттік ғылыми-техникалық сараптаманы шетелдік және қазақстандық білікті сарапшылар жүргізеді.</w:t>
      </w:r>
      <w:r w:rsidRPr="00EF632C">
        <w:rPr>
          <w:rFonts w:ascii="Times New Roman" w:eastAsia="Times New Roman" w:hAnsi="Times New Roman" w:cs="Times New Roman"/>
          <w:sz w:val="24"/>
          <w:szCs w:val="24"/>
          <w:lang w:eastAsia="ru-RU"/>
        </w:rPr>
        <w:br/>
        <w:t>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r w:rsidRPr="00EF632C">
        <w:rPr>
          <w:rFonts w:ascii="Times New Roman" w:eastAsia="Times New Roman" w:hAnsi="Times New Roman" w:cs="Times New Roman"/>
          <w:sz w:val="24"/>
          <w:szCs w:val="24"/>
          <w:lang w:eastAsia="ru-RU"/>
        </w:rPr>
        <w:br/>
        <w:t>Сарапшыларды іріктеу олардың мамандануына және жобаның ерекшеліктеріне сәйкес жүргізіледі.</w:t>
      </w:r>
      <w:r w:rsidRPr="00EF632C">
        <w:rPr>
          <w:rFonts w:ascii="Times New Roman" w:eastAsia="Times New Roman" w:hAnsi="Times New Roman" w:cs="Times New Roman"/>
          <w:sz w:val="24"/>
          <w:szCs w:val="24"/>
          <w:lang w:eastAsia="ru-RU"/>
        </w:rPr>
        <w:br/>
        <w:t>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22-бап. Ғылыми, ғылыми-техникалық жобалар мен бағдарламаларды және ғылыми және (немесе) ғылыми-техникалық қызмет туралы есептерді мемлекеттік есепке алу </w:t>
      </w:r>
      <w:r w:rsidRPr="00EF632C">
        <w:rPr>
          <w:rFonts w:ascii="Times New Roman" w:eastAsia="Times New Roman" w:hAnsi="Times New Roman" w:cs="Times New Roman"/>
          <w:sz w:val="24"/>
          <w:szCs w:val="24"/>
          <w:lang w:eastAsia="ru-RU"/>
        </w:rPr>
        <w:br/>
        <w:t xml:space="preserve">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 </w:t>
      </w:r>
      <w:r w:rsidRPr="00EF632C">
        <w:rPr>
          <w:rFonts w:ascii="Times New Roman" w:eastAsia="Times New Roman" w:hAnsi="Times New Roman" w:cs="Times New Roman"/>
          <w:sz w:val="24"/>
          <w:szCs w:val="24"/>
          <w:lang w:eastAsia="ru-RU"/>
        </w:rPr>
        <w:br/>
        <w:t xml:space="preserve">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 </w:t>
      </w:r>
      <w:r w:rsidRPr="00EF632C">
        <w:rPr>
          <w:rFonts w:ascii="Times New Roman" w:eastAsia="Times New Roman" w:hAnsi="Times New Roman" w:cs="Times New Roman"/>
          <w:sz w:val="24"/>
          <w:szCs w:val="24"/>
          <w:lang w:eastAsia="ru-RU"/>
        </w:rPr>
        <w:br/>
        <w:t xml:space="preserve">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 </w:t>
      </w:r>
      <w:r w:rsidRPr="00EF632C">
        <w:rPr>
          <w:rFonts w:ascii="Times New Roman" w:eastAsia="Times New Roman" w:hAnsi="Times New Roman" w:cs="Times New Roman"/>
          <w:sz w:val="24"/>
          <w:szCs w:val="24"/>
          <w:lang w:eastAsia="ru-RU"/>
        </w:rPr>
        <w:br/>
        <w:t>4.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r w:rsidRPr="00EF632C">
        <w:rPr>
          <w:rFonts w:ascii="Times New Roman" w:eastAsia="Times New Roman" w:hAnsi="Times New Roman" w:cs="Times New Roman"/>
          <w:sz w:val="24"/>
          <w:szCs w:val="24"/>
          <w:lang w:eastAsia="ru-RU"/>
        </w:rPr>
        <w:br/>
        <w:t>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Қазақстан Республикасының Үкіметі бекітеді.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xml:space="preserve">23-бап. Ғылыми және (немесе) ғылыми-техникалық қызмет субъектілерін аккредиттеу </w:t>
      </w:r>
      <w:r w:rsidRPr="00EF632C">
        <w:rPr>
          <w:rFonts w:ascii="Times New Roman" w:eastAsia="Times New Roman" w:hAnsi="Times New Roman" w:cs="Times New Roman"/>
          <w:sz w:val="24"/>
          <w:szCs w:val="24"/>
          <w:lang w:eastAsia="ru-RU"/>
        </w:rPr>
        <w:br/>
        <w:t xml:space="preserve">1. Ғылыми және (немесе) ғылыми-техникалық қызмет субъектілерін аккредиттеуді уәкілетті орган олардың өз қаражаты есебінен жүзеге асырады. </w:t>
      </w:r>
      <w:r w:rsidRPr="00EF632C">
        <w:rPr>
          <w:rFonts w:ascii="Times New Roman" w:eastAsia="Times New Roman" w:hAnsi="Times New Roman" w:cs="Times New Roman"/>
          <w:sz w:val="24"/>
          <w:szCs w:val="24"/>
          <w:lang w:eastAsia="ru-RU"/>
        </w:rPr>
        <w:br/>
        <w:t>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6-тарау. Ғылыми және (немесе) ғылыми-техникалық қызметті қаржыландыру</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24-бап. Ғылыми және (немесе) ғылыми-техникалық қызметті қаржыландыру</w:t>
      </w:r>
      <w:r w:rsidRPr="00EF632C">
        <w:rPr>
          <w:rFonts w:ascii="Times New Roman" w:eastAsia="Times New Roman" w:hAnsi="Times New Roman" w:cs="Times New Roman"/>
          <w:sz w:val="24"/>
          <w:szCs w:val="24"/>
          <w:lang w:eastAsia="ru-RU"/>
        </w:rPr>
        <w:br/>
        <w:t>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r w:rsidRPr="00EF632C">
        <w:rPr>
          <w:rFonts w:ascii="Times New Roman" w:eastAsia="Times New Roman" w:hAnsi="Times New Roman" w:cs="Times New Roman"/>
          <w:sz w:val="24"/>
          <w:szCs w:val="24"/>
          <w:lang w:eastAsia="ru-RU"/>
        </w:rPr>
        <w:br/>
        <w:t>2. Ғылыми және (немесе) ғылыми-техникалық қызметті мемлекеттік бюджеттен қаржыландыру мынадай нысандарда жүзеге асырылады:</w:t>
      </w:r>
      <w:r w:rsidRPr="00EF632C">
        <w:rPr>
          <w:rFonts w:ascii="Times New Roman" w:eastAsia="Times New Roman" w:hAnsi="Times New Roman" w:cs="Times New Roman"/>
          <w:sz w:val="24"/>
          <w:szCs w:val="24"/>
          <w:lang w:eastAsia="ru-RU"/>
        </w:rPr>
        <w:br/>
        <w:t>1) базалық қаржыландыру;</w:t>
      </w:r>
      <w:r w:rsidRPr="00EF632C">
        <w:rPr>
          <w:rFonts w:ascii="Times New Roman" w:eastAsia="Times New Roman" w:hAnsi="Times New Roman" w:cs="Times New Roman"/>
          <w:sz w:val="24"/>
          <w:szCs w:val="24"/>
          <w:lang w:eastAsia="ru-RU"/>
        </w:rPr>
        <w:br/>
        <w:t>2) гранттық қаржыландыру;</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3) бағдарламалық-нысаналы қаржыландыру.</w:t>
      </w:r>
      <w:r w:rsidRPr="00EF632C">
        <w:rPr>
          <w:rFonts w:ascii="Times New Roman" w:eastAsia="Times New Roman" w:hAnsi="Times New Roman" w:cs="Times New Roman"/>
          <w:sz w:val="24"/>
          <w:szCs w:val="24"/>
          <w:lang w:eastAsia="ru-RU"/>
        </w:rPr>
        <w:br/>
        <w:t>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r w:rsidRPr="00EF632C">
        <w:rPr>
          <w:rFonts w:ascii="Times New Roman" w:eastAsia="Times New Roman" w:hAnsi="Times New Roman" w:cs="Times New Roman"/>
          <w:sz w:val="24"/>
          <w:szCs w:val="24"/>
          <w:lang w:eastAsia="ru-RU"/>
        </w:rPr>
        <w:br/>
        <w:t>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25-бап. Базалық қаржыландыру</w:t>
      </w:r>
      <w:r w:rsidRPr="00EF632C">
        <w:rPr>
          <w:rFonts w:ascii="Times New Roman" w:eastAsia="Times New Roman" w:hAnsi="Times New Roman" w:cs="Times New Roman"/>
          <w:sz w:val="24"/>
          <w:szCs w:val="24"/>
          <w:lang w:eastAsia="ru-RU"/>
        </w:rPr>
        <w:br/>
        <w:t xml:space="preserve">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 </w:t>
      </w:r>
      <w:r w:rsidRPr="00EF632C">
        <w:rPr>
          <w:rFonts w:ascii="Times New Roman" w:eastAsia="Times New Roman" w:hAnsi="Times New Roman" w:cs="Times New Roman"/>
          <w:sz w:val="24"/>
          <w:szCs w:val="24"/>
          <w:lang w:eastAsia="ru-RU"/>
        </w:rPr>
        <w:br/>
        <w:t>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r w:rsidRPr="00EF632C">
        <w:rPr>
          <w:rFonts w:ascii="Times New Roman" w:eastAsia="Times New Roman" w:hAnsi="Times New Roman" w:cs="Times New Roman"/>
          <w:sz w:val="24"/>
          <w:szCs w:val="24"/>
          <w:lang w:eastAsia="ru-RU"/>
        </w:rPr>
        <w:br/>
        <w:t>3. Базалық қаржыландыру субьектілері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26-бап. Гранттық қаржыландыру</w:t>
      </w:r>
      <w:r w:rsidRPr="00EF632C">
        <w:rPr>
          <w:rFonts w:ascii="Times New Roman" w:eastAsia="Times New Roman" w:hAnsi="Times New Roman" w:cs="Times New Roman"/>
          <w:sz w:val="24"/>
          <w:szCs w:val="24"/>
          <w:lang w:eastAsia="ru-RU"/>
        </w:rPr>
        <w:br/>
        <w:t>1. Гранттық қаржыландыру ғылыми-зерттеу жұмыстарының деңгейін, ғылыми ұйымдар мен олардың ұжымдарының, сондай-ақ ғалымдардың ғылыми-техникалық әлеуеті мен бәсекеге қабілеттілігін арттыру мақсатында ғылыми зерттеулер жүргізуге бөлінеді.</w:t>
      </w:r>
      <w:r w:rsidRPr="00EF632C">
        <w:rPr>
          <w:rFonts w:ascii="Times New Roman" w:eastAsia="Times New Roman" w:hAnsi="Times New Roman" w:cs="Times New Roman"/>
          <w:sz w:val="24"/>
          <w:szCs w:val="24"/>
          <w:lang w:eastAsia="ru-RU"/>
        </w:rPr>
        <w:br/>
        <w:t xml:space="preserve">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 </w:t>
      </w:r>
      <w:r w:rsidRPr="00EF632C">
        <w:rPr>
          <w:rFonts w:ascii="Times New Roman" w:eastAsia="Times New Roman" w:hAnsi="Times New Roman" w:cs="Times New Roman"/>
          <w:sz w:val="24"/>
          <w:szCs w:val="24"/>
          <w:lang w:eastAsia="ru-RU"/>
        </w:rPr>
        <w:br/>
        <w:t>3. Гранттық қаржыландыруға арналған конкурсқа ғылыми және (немесе) ғылыми-техникалық қызметтің аккредиттелген субьектілері және дербес білім беру ұйымдары мен олардың ұйымдары тең шарттармен қатысуға құқылы.</w:t>
      </w:r>
      <w:r w:rsidRPr="00EF632C">
        <w:rPr>
          <w:rFonts w:ascii="Times New Roman" w:eastAsia="Times New Roman" w:hAnsi="Times New Roman" w:cs="Times New Roman"/>
          <w:sz w:val="24"/>
          <w:szCs w:val="24"/>
          <w:lang w:eastAsia="ru-RU"/>
        </w:rPr>
        <w:br/>
        <w:t>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sz w:val="24"/>
          <w:szCs w:val="24"/>
          <w:lang w:eastAsia="ru-RU"/>
        </w:rPr>
        <w:lastRenderedPageBreak/>
        <w:t xml:space="preserve">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 </w:t>
      </w:r>
      <w:r w:rsidRPr="00EF632C">
        <w:rPr>
          <w:rFonts w:ascii="Times New Roman" w:eastAsia="Times New Roman" w:hAnsi="Times New Roman" w:cs="Times New Roman"/>
          <w:sz w:val="24"/>
          <w:szCs w:val="24"/>
          <w:lang w:eastAsia="ru-RU"/>
        </w:rPr>
        <w:br/>
        <w:t>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r w:rsidRPr="00EF632C">
        <w:rPr>
          <w:rFonts w:ascii="Times New Roman" w:eastAsia="Times New Roman" w:hAnsi="Times New Roman" w:cs="Times New Roman"/>
          <w:sz w:val="24"/>
          <w:szCs w:val="24"/>
          <w:lang w:eastAsia="ru-RU"/>
        </w:rPr>
        <w:br/>
        <w:t xml:space="preserve">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 </w:t>
      </w:r>
      <w:r w:rsidRPr="00EF632C">
        <w:rPr>
          <w:rFonts w:ascii="Times New Roman" w:eastAsia="Times New Roman" w:hAnsi="Times New Roman" w:cs="Times New Roman"/>
          <w:sz w:val="24"/>
          <w:szCs w:val="24"/>
          <w:lang w:eastAsia="ru-RU"/>
        </w:rPr>
        <w:br/>
        <w:t>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27-бап. Бағдарламалық-нысаналы қаржыландыру</w:t>
      </w:r>
      <w:r w:rsidRPr="00EF632C">
        <w:rPr>
          <w:rFonts w:ascii="Times New Roman" w:eastAsia="Times New Roman" w:hAnsi="Times New Roman" w:cs="Times New Roman"/>
          <w:sz w:val="24"/>
          <w:szCs w:val="24"/>
          <w:lang w:eastAsia="ru-RU"/>
        </w:rPr>
        <w:br/>
        <w:t>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r w:rsidRPr="00EF632C">
        <w:rPr>
          <w:rFonts w:ascii="Times New Roman" w:eastAsia="Times New Roman" w:hAnsi="Times New Roman" w:cs="Times New Roman"/>
          <w:sz w:val="24"/>
          <w:szCs w:val="24"/>
          <w:lang w:eastAsia="ru-RU"/>
        </w:rPr>
        <w:br/>
        <w:t>2. Бағдарламалық-нысаналы қаржыландыруға арналған конкурсқа ғылыми және (немесе) ғылыми-техникалық қызметтің аккредиттелген субьектілері, сондай-ақ дербес білім беру ұйымдары мен олардың ұйымдары қатысуға, оның ішінде қоса атқарушы ретінде қатысуға құқылы.</w:t>
      </w:r>
      <w:r w:rsidRPr="00EF632C">
        <w:rPr>
          <w:rFonts w:ascii="Times New Roman" w:eastAsia="Times New Roman" w:hAnsi="Times New Roman" w:cs="Times New Roman"/>
          <w:sz w:val="24"/>
          <w:szCs w:val="24"/>
          <w:lang w:eastAsia="ru-RU"/>
        </w:rPr>
        <w:br/>
        <w:t>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xml:space="preserve">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 </w:t>
      </w:r>
      <w:r w:rsidRPr="00EF632C">
        <w:rPr>
          <w:rFonts w:ascii="Times New Roman" w:eastAsia="Times New Roman" w:hAnsi="Times New Roman" w:cs="Times New Roman"/>
          <w:sz w:val="24"/>
          <w:szCs w:val="24"/>
          <w:lang w:eastAsia="ru-RU"/>
        </w:rPr>
        <w:br/>
        <w:t>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r w:rsidRPr="00EF632C">
        <w:rPr>
          <w:rFonts w:ascii="Times New Roman" w:eastAsia="Times New Roman" w:hAnsi="Times New Roman" w:cs="Times New Roman"/>
          <w:sz w:val="24"/>
          <w:szCs w:val="24"/>
          <w:lang w:eastAsia="ru-RU"/>
        </w:rPr>
        <w:br/>
        <w:t>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r w:rsidRPr="00EF632C">
        <w:rPr>
          <w:rFonts w:ascii="Times New Roman" w:eastAsia="Times New Roman" w:hAnsi="Times New Roman" w:cs="Times New Roman"/>
          <w:sz w:val="24"/>
          <w:szCs w:val="24"/>
          <w:lang w:eastAsia="ru-RU"/>
        </w:rPr>
        <w:br/>
        <w:t>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r w:rsidRPr="00EF632C">
        <w:rPr>
          <w:rFonts w:ascii="Times New Roman" w:eastAsia="Times New Roman" w:hAnsi="Times New Roman" w:cs="Times New Roman"/>
          <w:sz w:val="24"/>
          <w:szCs w:val="24"/>
          <w:lang w:eastAsia="ru-RU"/>
        </w:rPr>
        <w:br/>
        <w:t>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r w:rsidRPr="00EF632C">
        <w:rPr>
          <w:rFonts w:ascii="Times New Roman" w:eastAsia="Times New Roman" w:hAnsi="Times New Roman" w:cs="Times New Roman"/>
          <w:sz w:val="24"/>
          <w:szCs w:val="24"/>
          <w:lang w:eastAsia="ru-RU"/>
        </w:rPr>
        <w:br/>
        <w:t>9. Конкурс нәтижелері бойынша уәкілетті орган немесе салалық уәкілетті орган ғылыми, ғылыми-техникалық бағдарлама бойынша бас ұйымды айқындай алады.</w:t>
      </w:r>
      <w:r w:rsidRPr="00EF632C">
        <w:rPr>
          <w:rFonts w:ascii="Times New Roman" w:eastAsia="Times New Roman" w:hAnsi="Times New Roman" w:cs="Times New Roman"/>
          <w:sz w:val="24"/>
          <w:szCs w:val="24"/>
          <w:lang w:eastAsia="ru-RU"/>
        </w:rPr>
        <w:br/>
        <w:t>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xml:space="preserve">7-тарау. Ғылымды дамытуды экономикалық ынталандыру және халықаралық ынтымақтастық </w:t>
      </w:r>
      <w:r w:rsidRPr="00EF632C">
        <w:rPr>
          <w:rFonts w:ascii="Times New Roman" w:eastAsia="Times New Roman" w:hAnsi="Times New Roman" w:cs="Times New Roman"/>
          <w:b/>
          <w:bCs/>
          <w:sz w:val="24"/>
          <w:szCs w:val="24"/>
          <w:lang w:eastAsia="ru-RU"/>
        </w:rPr>
        <w:br/>
      </w:r>
      <w:r w:rsidRPr="00EF632C">
        <w:rPr>
          <w:rFonts w:ascii="Times New Roman" w:eastAsia="Times New Roman" w:hAnsi="Times New Roman" w:cs="Times New Roman"/>
          <w:b/>
          <w:bCs/>
          <w:sz w:val="24"/>
          <w:szCs w:val="24"/>
          <w:lang w:eastAsia="ru-RU"/>
        </w:rPr>
        <w:lastRenderedPageBreak/>
        <w:t> </w:t>
      </w:r>
      <w:r w:rsidRPr="00EF632C">
        <w:rPr>
          <w:rFonts w:ascii="Times New Roman" w:eastAsia="Times New Roman" w:hAnsi="Times New Roman" w:cs="Times New Roman"/>
          <w:sz w:val="24"/>
          <w:szCs w:val="24"/>
          <w:lang w:eastAsia="ru-RU"/>
        </w:rPr>
        <w:br/>
        <w:t xml:space="preserve">28-бап. Ғылыми және (немесе) ғылыми-техникалық қызмет нәтижелерін коммерцияландыру </w:t>
      </w:r>
      <w:r w:rsidRPr="00EF632C">
        <w:rPr>
          <w:rFonts w:ascii="Times New Roman" w:eastAsia="Times New Roman" w:hAnsi="Times New Roman" w:cs="Times New Roman"/>
          <w:sz w:val="24"/>
          <w:szCs w:val="24"/>
          <w:lang w:eastAsia="ru-RU"/>
        </w:rPr>
        <w:br/>
        <w:t>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r w:rsidRPr="00EF632C">
        <w:rPr>
          <w:rFonts w:ascii="Times New Roman" w:eastAsia="Times New Roman" w:hAnsi="Times New Roman" w:cs="Times New Roman"/>
          <w:sz w:val="24"/>
          <w:szCs w:val="24"/>
          <w:lang w:eastAsia="ru-RU"/>
        </w:rPr>
        <w:br/>
        <w:t>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r w:rsidRPr="00EF632C">
        <w:rPr>
          <w:rFonts w:ascii="Times New Roman" w:eastAsia="Times New Roman" w:hAnsi="Times New Roman" w:cs="Times New Roman"/>
          <w:sz w:val="24"/>
          <w:szCs w:val="24"/>
          <w:lang w:eastAsia="ru-RU"/>
        </w:rPr>
        <w:br/>
        <w:t>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r w:rsidRPr="00EF632C">
        <w:rPr>
          <w:rFonts w:ascii="Times New Roman" w:eastAsia="Times New Roman" w:hAnsi="Times New Roman" w:cs="Times New Roman"/>
          <w:sz w:val="24"/>
          <w:szCs w:val="24"/>
          <w:lang w:eastAsia="ru-RU"/>
        </w:rPr>
        <w:br/>
        <w:t>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r w:rsidRPr="00EF632C">
        <w:rPr>
          <w:rFonts w:ascii="Times New Roman" w:eastAsia="Times New Roman" w:hAnsi="Times New Roman" w:cs="Times New Roman"/>
          <w:sz w:val="24"/>
          <w:szCs w:val="24"/>
          <w:lang w:eastAsia="ru-RU"/>
        </w:rPr>
        <w:br/>
        <w:t>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r w:rsidRPr="00EF632C">
        <w:rPr>
          <w:rFonts w:ascii="Times New Roman" w:eastAsia="Times New Roman" w:hAnsi="Times New Roman" w:cs="Times New Roman"/>
          <w:sz w:val="24"/>
          <w:szCs w:val="24"/>
          <w:lang w:eastAsia="ru-RU"/>
        </w:rPr>
        <w:br/>
        <w:t>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r w:rsidRPr="00EF632C">
        <w:rPr>
          <w:rFonts w:ascii="Times New Roman" w:eastAsia="Times New Roman" w:hAnsi="Times New Roman" w:cs="Times New Roman"/>
          <w:sz w:val="24"/>
          <w:szCs w:val="24"/>
          <w:lang w:eastAsia="ru-RU"/>
        </w:rPr>
        <w:b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r w:rsidRPr="00EF632C">
        <w:rPr>
          <w:rFonts w:ascii="Times New Roman" w:eastAsia="Times New Roman" w:hAnsi="Times New Roman" w:cs="Times New Roman"/>
          <w:sz w:val="24"/>
          <w:szCs w:val="24"/>
          <w:lang w:eastAsia="ru-RU"/>
        </w:rPr>
        <w:br/>
        <w:t>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r w:rsidRPr="00EF632C">
        <w:rPr>
          <w:rFonts w:ascii="Times New Roman" w:eastAsia="Times New Roman" w:hAnsi="Times New Roman" w:cs="Times New Roman"/>
          <w:sz w:val="24"/>
          <w:szCs w:val="24"/>
          <w:lang w:eastAsia="ru-RU"/>
        </w:rPr>
        <w:br/>
        <w:t>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зияткерлік меншік объектісі авторының (авторларының) арасындағы шартта өзгеше көзделмесе, ғылыми ұйымдарға тиесілі.</w:t>
      </w:r>
      <w:r w:rsidRPr="00EF632C">
        <w:rPr>
          <w:rFonts w:ascii="Times New Roman" w:eastAsia="Times New Roman" w:hAnsi="Times New Roman" w:cs="Times New Roman"/>
          <w:sz w:val="24"/>
          <w:szCs w:val="24"/>
          <w:lang w:eastAsia="ru-RU"/>
        </w:rPr>
        <w:br/>
        <w:t>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r w:rsidRPr="00EF632C">
        <w:rPr>
          <w:rFonts w:ascii="Times New Roman" w:eastAsia="Times New Roman" w:hAnsi="Times New Roman" w:cs="Times New Roman"/>
          <w:sz w:val="24"/>
          <w:szCs w:val="24"/>
          <w:lang w:eastAsia="ru-RU"/>
        </w:rPr>
        <w:br/>
        <w:t>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29-бап. Халықаралық ынтымақтастық</w:t>
      </w:r>
      <w:r w:rsidRPr="00EF632C">
        <w:rPr>
          <w:rFonts w:ascii="Times New Roman" w:eastAsia="Times New Roman" w:hAnsi="Times New Roman" w:cs="Times New Roman"/>
          <w:sz w:val="24"/>
          <w:szCs w:val="24"/>
          <w:lang w:eastAsia="ru-RU"/>
        </w:rPr>
        <w:br/>
        <w:t>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r w:rsidRPr="00EF632C">
        <w:rPr>
          <w:rFonts w:ascii="Times New Roman" w:eastAsia="Times New Roman" w:hAnsi="Times New Roman" w:cs="Times New Roman"/>
          <w:sz w:val="24"/>
          <w:szCs w:val="24"/>
          <w:lang w:eastAsia="ru-RU"/>
        </w:rPr>
        <w:br/>
        <w:t xml:space="preserve">2. Ғылыми және (немесе) ғылыми-техникалық қызмет субьектілері халықаралық ғылыми, </w:t>
      </w:r>
      <w:r w:rsidRPr="00EF632C">
        <w:rPr>
          <w:rFonts w:ascii="Times New Roman" w:eastAsia="Times New Roman" w:hAnsi="Times New Roman" w:cs="Times New Roman"/>
          <w:sz w:val="24"/>
          <w:szCs w:val="24"/>
          <w:lang w:eastAsia="ru-RU"/>
        </w:rPr>
        <w:lastRenderedPageBreak/>
        <w:t>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r w:rsidRPr="00EF632C">
        <w:rPr>
          <w:rFonts w:ascii="Times New Roman" w:eastAsia="Times New Roman" w:hAnsi="Times New Roman" w:cs="Times New Roman"/>
          <w:sz w:val="24"/>
          <w:szCs w:val="24"/>
          <w:lang w:eastAsia="ru-RU"/>
        </w:rPr>
        <w:br/>
        <w:t>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r w:rsidRPr="00EF632C">
        <w:rPr>
          <w:rFonts w:ascii="Times New Roman" w:eastAsia="Times New Roman" w:hAnsi="Times New Roman" w:cs="Times New Roman"/>
          <w:sz w:val="24"/>
          <w:szCs w:val="24"/>
          <w:lang w:eastAsia="ru-RU"/>
        </w:rPr>
        <w:br/>
        <w:t>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r w:rsidRPr="00EF632C">
        <w:rPr>
          <w:rFonts w:ascii="Times New Roman" w:eastAsia="Times New Roman" w:hAnsi="Times New Roman" w:cs="Times New Roman"/>
          <w:sz w:val="24"/>
          <w:szCs w:val="24"/>
          <w:lang w:eastAsia="ru-RU"/>
        </w:rPr>
        <w:br/>
        <w:t>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b/>
          <w:bCs/>
          <w:sz w:val="24"/>
          <w:szCs w:val="24"/>
          <w:lang w:eastAsia="ru-RU"/>
        </w:rPr>
        <w:br/>
        <w:t>8-тарау. Қорытынды ережелер</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30-бап. Қазақстан Республикасының ғылым туралы заңнамасын бұзғаны үшін жауаптылық</w:t>
      </w:r>
      <w:r w:rsidRPr="00EF632C">
        <w:rPr>
          <w:rFonts w:ascii="Times New Roman" w:eastAsia="Times New Roman" w:hAnsi="Times New Roman" w:cs="Times New Roman"/>
          <w:sz w:val="24"/>
          <w:szCs w:val="24"/>
          <w:lang w:eastAsia="ru-RU"/>
        </w:rPr>
        <w:br/>
        <w:t>Қазақстан Республикасының ғылым туралы заңнамасын бұзу Қазақстан Республикасының заңдарында белгіленген жауаптылыққа әкеп соғады.</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31-бап. Осы Заңды қолданысқа енгізу тәртібі</w:t>
      </w:r>
      <w:r w:rsidRPr="00EF632C">
        <w:rPr>
          <w:rFonts w:ascii="Times New Roman" w:eastAsia="Times New Roman" w:hAnsi="Times New Roman" w:cs="Times New Roman"/>
          <w:sz w:val="24"/>
          <w:szCs w:val="24"/>
          <w:lang w:eastAsia="ru-RU"/>
        </w:rPr>
        <w:br/>
        <w:t>1. Осы Заң алғашқы ресми жарияланғанынан кейін күнтізбелік он күн өткен соң қолданысқа енгізіледі.</w:t>
      </w:r>
      <w:r w:rsidRPr="00EF632C">
        <w:rPr>
          <w:rFonts w:ascii="Times New Roman" w:eastAsia="Times New Roman" w:hAnsi="Times New Roman" w:cs="Times New Roman"/>
          <w:sz w:val="24"/>
          <w:szCs w:val="24"/>
          <w:lang w:eastAsia="ru-RU"/>
        </w:rPr>
        <w:br/>
        <w:t>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20, 152-құжат) күші жойылды деп танылсын.</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t> </w:t>
      </w:r>
      <w:r w:rsidRPr="00EF632C">
        <w:rPr>
          <w:rFonts w:ascii="Times New Roman" w:eastAsia="Times New Roman" w:hAnsi="Times New Roman" w:cs="Times New Roman"/>
          <w:sz w:val="24"/>
          <w:szCs w:val="24"/>
          <w:lang w:eastAsia="ru-RU"/>
        </w:rPr>
        <w:br/>
      </w:r>
      <w:r w:rsidRPr="00EF632C">
        <w:rPr>
          <w:rFonts w:ascii="Times New Roman" w:eastAsia="Times New Roman" w:hAnsi="Times New Roman" w:cs="Times New Roman"/>
          <w:b/>
          <w:bCs/>
          <w:sz w:val="24"/>
          <w:szCs w:val="24"/>
          <w:lang w:eastAsia="ru-RU"/>
        </w:rPr>
        <w:t xml:space="preserve">Қазақстан Республикасының </w:t>
      </w:r>
      <w:r w:rsidRPr="00EF632C">
        <w:rPr>
          <w:rFonts w:ascii="Times New Roman" w:eastAsia="Times New Roman" w:hAnsi="Times New Roman" w:cs="Times New Roman"/>
          <w:b/>
          <w:bCs/>
          <w:sz w:val="24"/>
          <w:szCs w:val="24"/>
          <w:lang w:eastAsia="ru-RU"/>
        </w:rPr>
        <w:br/>
        <w:t>Президенті</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b/>
          <w:bCs/>
          <w:sz w:val="24"/>
          <w:szCs w:val="24"/>
          <w:lang w:eastAsia="ru-RU"/>
        </w:rPr>
        <w:br/>
        <w:t>Н. НАЗАРБАЕВ</w:t>
      </w:r>
      <w:r w:rsidRPr="00EF632C">
        <w:rPr>
          <w:rFonts w:ascii="Times New Roman" w:eastAsia="Times New Roman" w:hAnsi="Times New Roman" w:cs="Times New Roman"/>
          <w:b/>
          <w:bCs/>
          <w:sz w:val="24"/>
          <w:szCs w:val="24"/>
          <w:lang w:eastAsia="ru-RU"/>
        </w:rPr>
        <w:br/>
        <w:t> </w:t>
      </w:r>
      <w:r w:rsidRPr="00EF632C">
        <w:rPr>
          <w:rFonts w:ascii="Times New Roman" w:eastAsia="Times New Roman" w:hAnsi="Times New Roman" w:cs="Times New Roman"/>
          <w:b/>
          <w:bCs/>
          <w:sz w:val="24"/>
          <w:szCs w:val="24"/>
          <w:lang w:eastAsia="ru-RU"/>
        </w:rPr>
        <w:br/>
        <w:t xml:space="preserve">Астана, Ақорда, 2011 жылғы ақпанның 18-і. </w:t>
      </w:r>
      <w:r w:rsidRPr="00EF632C">
        <w:rPr>
          <w:rFonts w:ascii="Times New Roman" w:eastAsia="Times New Roman" w:hAnsi="Times New Roman" w:cs="Times New Roman"/>
          <w:b/>
          <w:bCs/>
          <w:sz w:val="24"/>
          <w:szCs w:val="24"/>
          <w:lang w:eastAsia="ru-RU"/>
        </w:rPr>
        <w:br/>
        <w:t xml:space="preserve">№ 407-IV </w:t>
      </w:r>
    </w:p>
    <w:p w:rsidR="008A6942" w:rsidRDefault="008A6942"/>
    <w:sectPr w:rsidR="008A6942" w:rsidSect="008A6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C1415"/>
    <w:multiLevelType w:val="multilevel"/>
    <w:tmpl w:val="52EE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65D52"/>
    <w:multiLevelType w:val="multilevel"/>
    <w:tmpl w:val="822C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2"/>
  </w:compat>
  <w:rsids>
    <w:rsidRoot w:val="00EF632C"/>
    <w:rsid w:val="003F1C4E"/>
    <w:rsid w:val="008A6942"/>
    <w:rsid w:val="00EF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E9CF7-0049-4F12-8D5A-61853A08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942"/>
  </w:style>
  <w:style w:type="paragraph" w:styleId="1">
    <w:name w:val="heading 1"/>
    <w:basedOn w:val="a"/>
    <w:link w:val="10"/>
    <w:uiPriority w:val="9"/>
    <w:qFormat/>
    <w:rsid w:val="00EF6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32C"/>
    <w:rPr>
      <w:rFonts w:ascii="Times New Roman" w:eastAsia="Times New Roman" w:hAnsi="Times New Roman" w:cs="Times New Roman"/>
      <w:b/>
      <w:bCs/>
      <w:kern w:val="36"/>
      <w:sz w:val="48"/>
      <w:szCs w:val="48"/>
      <w:lang w:eastAsia="ru-RU"/>
    </w:rPr>
  </w:style>
  <w:style w:type="paragraph" w:customStyle="1" w:styleId="align-center">
    <w:name w:val="align-center"/>
    <w:basedOn w:val="a"/>
    <w:rsid w:val="00EF6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justify">
    <w:name w:val="align-justify"/>
    <w:basedOn w:val="a"/>
    <w:rsid w:val="00EF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632C"/>
    <w:rPr>
      <w:color w:val="0000FF"/>
      <w:u w:val="single"/>
    </w:rPr>
  </w:style>
  <w:style w:type="character" w:styleId="a4">
    <w:name w:val="FollowedHyperlink"/>
    <w:basedOn w:val="a0"/>
    <w:uiPriority w:val="99"/>
    <w:semiHidden/>
    <w:unhideWhenUsed/>
    <w:rsid w:val="00EF63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77856">
      <w:bodyDiv w:val="1"/>
      <w:marLeft w:val="0"/>
      <w:marRight w:val="0"/>
      <w:marTop w:val="0"/>
      <w:marBottom w:val="0"/>
      <w:divBdr>
        <w:top w:val="none" w:sz="0" w:space="0" w:color="auto"/>
        <w:left w:val="none" w:sz="0" w:space="0" w:color="auto"/>
        <w:bottom w:val="none" w:sz="0" w:space="0" w:color="auto"/>
        <w:right w:val="none" w:sz="0" w:space="0" w:color="auto"/>
      </w:divBdr>
      <w:divsChild>
        <w:div w:id="2047289896">
          <w:marLeft w:val="0"/>
          <w:marRight w:val="0"/>
          <w:marTop w:val="0"/>
          <w:marBottom w:val="0"/>
          <w:divBdr>
            <w:top w:val="none" w:sz="0" w:space="0" w:color="auto"/>
            <w:left w:val="none" w:sz="0" w:space="0" w:color="auto"/>
            <w:bottom w:val="none" w:sz="0" w:space="0" w:color="auto"/>
            <w:right w:val="none" w:sz="0" w:space="0" w:color="auto"/>
          </w:divBdr>
          <w:divsChild>
            <w:div w:id="1600722008">
              <w:marLeft w:val="0"/>
              <w:marRight w:val="0"/>
              <w:marTop w:val="0"/>
              <w:marBottom w:val="0"/>
              <w:divBdr>
                <w:top w:val="none" w:sz="0" w:space="0" w:color="auto"/>
                <w:left w:val="none" w:sz="0" w:space="0" w:color="auto"/>
                <w:bottom w:val="none" w:sz="0" w:space="0" w:color="auto"/>
                <w:right w:val="none" w:sz="0" w:space="0" w:color="auto"/>
              </w:divBdr>
              <w:divsChild>
                <w:div w:id="348416386">
                  <w:marLeft w:val="0"/>
                  <w:marRight w:val="0"/>
                  <w:marTop w:val="0"/>
                  <w:marBottom w:val="0"/>
                  <w:divBdr>
                    <w:top w:val="none" w:sz="0" w:space="0" w:color="auto"/>
                    <w:left w:val="none" w:sz="0" w:space="0" w:color="auto"/>
                    <w:bottom w:val="none" w:sz="0" w:space="0" w:color="auto"/>
                    <w:right w:val="none" w:sz="0" w:space="0" w:color="auto"/>
                  </w:divBdr>
                </w:div>
                <w:div w:id="9959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9508">
          <w:marLeft w:val="0"/>
          <w:marRight w:val="0"/>
          <w:marTop w:val="0"/>
          <w:marBottom w:val="0"/>
          <w:divBdr>
            <w:top w:val="none" w:sz="0" w:space="0" w:color="auto"/>
            <w:left w:val="none" w:sz="0" w:space="0" w:color="auto"/>
            <w:bottom w:val="none" w:sz="0" w:space="0" w:color="auto"/>
            <w:right w:val="none" w:sz="0" w:space="0" w:color="auto"/>
          </w:divBdr>
          <w:divsChild>
            <w:div w:id="1886140229">
              <w:marLeft w:val="0"/>
              <w:marRight w:val="0"/>
              <w:marTop w:val="0"/>
              <w:marBottom w:val="0"/>
              <w:divBdr>
                <w:top w:val="none" w:sz="0" w:space="0" w:color="auto"/>
                <w:left w:val="none" w:sz="0" w:space="0" w:color="auto"/>
                <w:bottom w:val="none" w:sz="0" w:space="0" w:color="auto"/>
                <w:right w:val="none" w:sz="0" w:space="0" w:color="auto"/>
              </w:divBdr>
              <w:divsChild>
                <w:div w:id="1195580190">
                  <w:marLeft w:val="0"/>
                  <w:marRight w:val="0"/>
                  <w:marTop w:val="0"/>
                  <w:marBottom w:val="0"/>
                  <w:divBdr>
                    <w:top w:val="none" w:sz="0" w:space="0" w:color="auto"/>
                    <w:left w:val="none" w:sz="0" w:space="0" w:color="auto"/>
                    <w:bottom w:val="none" w:sz="0" w:space="0" w:color="auto"/>
                    <w:right w:val="none" w:sz="0" w:space="0" w:color="auto"/>
                  </w:divBdr>
                  <w:divsChild>
                    <w:div w:id="56630920">
                      <w:marLeft w:val="0"/>
                      <w:marRight w:val="0"/>
                      <w:marTop w:val="0"/>
                      <w:marBottom w:val="0"/>
                      <w:divBdr>
                        <w:top w:val="none" w:sz="0" w:space="0" w:color="auto"/>
                        <w:left w:val="none" w:sz="0" w:space="0" w:color="auto"/>
                        <w:bottom w:val="none" w:sz="0" w:space="0" w:color="auto"/>
                        <w:right w:val="none" w:sz="0" w:space="0" w:color="auto"/>
                      </w:divBdr>
                      <w:divsChild>
                        <w:div w:id="20813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15630</Words>
  <Characters>89095</Characters>
  <Application>Microsoft Office Word</Application>
  <DocSecurity>0</DocSecurity>
  <Lines>742</Lines>
  <Paragraphs>209</Paragraphs>
  <ScaleCrop>false</ScaleCrop>
  <Company>HomeLab</Company>
  <LinksUpToDate>false</LinksUpToDate>
  <CharactersWithSpaces>104516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3</cp:revision>
  <dcterms:created xsi:type="dcterms:W3CDTF">2013-03-04T10:06:00Z</dcterms:created>
  <dcterms:modified xsi:type="dcterms:W3CDTF">2013-11-20T09:32:00Z</dcterms:modified>
</cp:coreProperties>
</file>