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F7" w:rsidRPr="0091481C" w:rsidRDefault="007507F7" w:rsidP="0091481C">
      <w:pPr>
        <w:spacing w:after="0" w:line="240" w:lineRule="auto"/>
        <w:ind w:left="5664"/>
        <w:rPr>
          <w:rFonts w:ascii="Times New Roman" w:hAnsi="Times New Roman" w:cs="Times New Roman"/>
          <w:sz w:val="24"/>
          <w:szCs w:val="24"/>
        </w:rPr>
      </w:pPr>
      <w:r w:rsidRPr="0091481C">
        <w:rPr>
          <w:rFonts w:ascii="Times New Roman" w:hAnsi="Times New Roman" w:cs="Times New Roman"/>
          <w:sz w:val="24"/>
          <w:szCs w:val="24"/>
        </w:rPr>
        <w:t>Қазақстан Республикасы Білім және ғылым министрінің 2015 жылғы 7 сәуірдегі № 172 бұйрығына 1-қосымша</w:t>
      </w:r>
    </w:p>
    <w:p w:rsidR="007507F7" w:rsidRPr="0091481C" w:rsidRDefault="007507F7" w:rsidP="0091481C">
      <w:pPr>
        <w:spacing w:after="0" w:line="240" w:lineRule="auto"/>
        <w:rPr>
          <w:rFonts w:ascii="Times New Roman" w:hAnsi="Times New Roman" w:cs="Times New Roman"/>
          <w:b/>
          <w:sz w:val="24"/>
          <w:szCs w:val="24"/>
        </w:rPr>
      </w:pPr>
      <w:bookmarkStart w:id="0" w:name="_GoBack"/>
      <w:r w:rsidRPr="0091481C">
        <w:rPr>
          <w:rFonts w:ascii="Times New Roman" w:hAnsi="Times New Roman" w:cs="Times New Roman"/>
          <w:b/>
          <w:sz w:val="24"/>
          <w:szCs w:val="24"/>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0"/>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Ескерту. Стандарт жаңа редакцияда – ҚР Білім және ғылым министрінің 11.10.2017  ( № 518 алғашқы ресми жарияланған күнінен кейін күнтізбелік он күн өткен соң қолданысқа енгізіледі) бұйрығымен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1-тарау. Жалпы ережелер</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Өтінішті қабылдау және мемлекеттік қызметті көрсету нәтижесін беру:</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көрсетілетін қызметті берушінің кеңсесі;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"Азаматтарға арналған үкімет" мемлекеттік корпорациясы" коммерциялық емес акционерлік қоғамы (бұдан әрі - Мемлекеттік корпорация);</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"электрондық үкіметтің" веб-порталы: www.egov.kz (бұдан әрі – портал) арқылы жүзеге асырылады.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2-тарау. Мемлекеттік қызметті көрсету тәртібі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4. Мемлекеттік қызмет көрсету мерзімдері: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көрсетілетін қызметті берушіге, Мемлекеттік корпорацияға, порталға жүгінген сәтінен бастап – 30 минут;</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көрсетілетін қызметті берушінің немесе Мемлекеттік корпорацияның қызмет көрсетуінің рұқсат етілген ең ұзақ уақыты – 15 минут.</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5. Мемлекеттік қызмет көрсету нысаны: электронды (толық автоматтандырылған) және (немесе) қағаз түрінде.</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белгіленген мемлекеттік қызметті 10-тармағында көрсетуден бас тарту туралы дәлелді жауап болып табылады.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 бұдан әрі – ЭЦҚ) расталған электронды құжат нысанында "жеке кабинетке" жолданады.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Мемлекеттік қызметті көрсету нәтижесін ұсыну нысаны: электронды және (немесе) қағаз түрінде.</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lastRenderedPageBreak/>
        <w:t xml:space="preserve">      Бірінші кезекті орынды алуға мыналар құқылы: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заңды өкілдері мүгедек болып табылатын балалар;</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ата-анасының қамқорлығынсыз қалған балалар және жетім балалар;</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көп балалы отбасылардан шыққан балалар;</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4) ерекше білім беруді қажет ететін балалар.</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8. Жұмыс кестесі: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Өтініштерді қабылдау және мемлекеттік қызмет көрсету нәтижесін беру сағат 13.00-ден 14.30 -ға дейінгі түскі үзіліспен сағат 09.00-ден 17.30-ға дейін жүзеге асырылады.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Мемлекеттік қызмет алдын ала жазылусыз және жеделдетіп қызмет көрсетусіз кезек күту тәртібімен көрсетіледі;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порталда: жөндеу жұмыстарын жүргізуге байланысты техникалық үзілістерді қоспағанда, тәулік бойы.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9. Көрсетілетін қызметті алушы жүгінген кезде мемлекеттік қызмет көрсету үшін қажетті құжаттар тізбесі: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көрсетілетін қызметті берушіге немесе Мемлекеттік корпорацияға: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осы мемлекеттік көрсетілетін қызмет стандартына  сәйкес нысан бойынша 1-қосымшаға өтініш;</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баланың туу туралы куәлігі (сәйкестендіру үшін);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көрсетілетін қызметті алушының (ата-анасының бірінің немесе заңды өкілдерінің ( сәйкестендіру үшін) жеке басын куәландыратын құжат;</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5) ерекше білім беру қажеттілігі бар балалар үшін психологиялық-медициналық-педагогикалық консультацияның қорытындысы (бар болғанда);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6) мектепке дейінгі ұйымға бірінші кезекте орын алу құқығын растайтын құжаттар (бар болғанда).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Порталға: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осы мемлекеттік көрсетілетін қызмет стандартына  сәйкес нысан бойынша 1-қосымшаға мемлекеттік көрсетілетін қызмет алушының ЭЦҚ қойылған электрондық құжат нысанындағы өтініш;</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lastRenderedPageBreak/>
        <w:t xml:space="preserve">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 берілген күннен бастап күнтізбелік 10 күн ішінде жарамды) скан-көшірмесі;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мәліметтерді көрсетілетін қызметті алушы тиісті мемлекеттік ақпараттық жүйелерден "электронды үкімет" шлюзі арқылы алады.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Порталда электронды сұрауды қабылдау көрсетілетін қызметті алушының "жеке кабинетінде" жүзеге асырылады.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2 сәйкес нысан бойынша өтінішті қабылдаудан бас тарту туралы қолхат береді.қосымшаға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көрсетілген 14-тармағында мекенжайлар бойынша көрсетілетін қызметті беруші басшысының атына беріледі.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Мемлекеттік корпорация қызметкерінің әрекетіне (әрекетсіздігіне) берілген шағым осы мемлекеттік көрсетілетін қызмет стандартының  көрсетілген мекенжайлар бойынша 14-тармағында Мемлекеттік корпорацияның басшысына жолданады.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lastRenderedPageBreak/>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14. Мемлекеттік қызмет көрсету орындарының мекенжайлары: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Министрліктің www.edu.gov.kz интернет-ресурсында;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Мемлекеттік корпорацияның www.gov4с.kz интернет ресурсында;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www.e.gov.kz порталында орналастырылған.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 сондай-ақ Бірыңғай байланыс-орталығы арқылы алады.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1-қосымша Нысан</w:t>
      </w:r>
    </w:p>
    <w:p w:rsidR="007507F7" w:rsidRPr="0091481C" w:rsidRDefault="007507F7" w:rsidP="0091481C">
      <w:pPr>
        <w:spacing w:after="0" w:line="240" w:lineRule="auto"/>
        <w:rPr>
          <w:rFonts w:ascii="Times New Roman" w:hAnsi="Times New Roman" w:cs="Times New Roman"/>
          <w:sz w:val="24"/>
          <w:szCs w:val="24"/>
        </w:rPr>
      </w:pP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Көрсетілетін қызметті берушіге ___________________________ мекенжайында тұратын ____________________________ (тегі, аты, әкесінің аты (бар болса) (бұдан әрі – Т.А.Ә.) қағаз түрінде толтырған жағдайда) ____________________________ (жеке сәйкестендіру нөмірі (бұдан әрі – ЖСН)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Өтініш</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_________________________________________________ елді мекені аумағында тұратын,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қала (кенті, ауылы)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________________________________________________, ЖСН ________________________,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(баланың Т.А.Ә. (бар болса) қағаз түрінде толтырған жағдайда)      (бар болғанда)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______________________ жылы туған баламды мектепке дейінгі балалар ұйымына жолдама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алу үшін кезекке қоюды сұраймын.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Хабардар етемін, бала (керегін көрсету):</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әскери қызметшілердің, оның ішінде қызмет атқару кезінде қаза тапқандардың,</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lastRenderedPageBreak/>
        <w:t xml:space="preserve">      қайтыс болғандардың немесе хабар-ошарсыз кеткендердің баласы (құжаттың көшірмесі);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арнаулы мемлекеттік органдар қызметкерлерінің, оның iшiнде қызмет атқару кезінде</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қаза тапқан, қайтыс болған немесе хабар-ошарсыз кеткен қызметкерлердің баласы (құжаттың</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көшірмесі);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заңды өкілдері мүгедек болып табылатындардың баласы;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4) ерекше білім берілуіне қажеттілігі бар бала (құжаттың көшірмесі);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5) ата-анасының қамқорлығынсыз қалған бала;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6) жетім бала;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7) көп балалы отбасыдан шыққан бала;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8) жоғарыда аталған санаттардың біреуіне қатысты емес болып табылады.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Мені берген өтінішімнің жағдайындағы өзгерістер туралы төмендегідей әдістермен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хабардар етуіңізді сұраймын: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мобильді телефондардың мынадай нөміріне ерікті нысанда жазылған электронды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смс (sms) хабарлама (екі нөмірден көп емес): _________________________;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ерікті нысанда жазылған электронды email хабарлама: ______________ бойынша.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(Өмірлік жағдайлар өзгергенде, кезектегі өтініштің жай-күйі өзгеруі мүмкін. Кезектегі</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өтініштер баланың туған жылына (күнтізбелік жыл) қарай өтініш берілген күннің басымдығы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тәртібінде топтастырылады).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Ақпараттық жүйедегі заңмен қорғалатын құпиядан тұратын мәліметтерді пайдалануға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келісім беретіндігімді растаймын.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Қолы ________________                  Күні _______________ 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2-қосымша Нысан</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____________________________ (тегі, аты, әкесінің аты (бар болғанда)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____________________________ (көрсетілетін қызметті алушының мекен-жайы)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Құжаттарды қабылдаудан бас тарту туралы қолхат</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2-тармағын басшылыққа ала отырып, "Азаматтарға арналған үкімет" 20-бабының мемлекеттік корпорациясы" коммерциялық емес акционерлік қоғамының филиалының № ___ бөлімі (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Жоқ құжаттардың атауы: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1) ______________________________;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2) ______________________________;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3) ....</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Осы қолхат әр тарапқа бір-біреуден 2 данада жасалды.</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Орындаушы: Т.А.Ә. (бар болғанда) ____________________________ қолы 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Телефон _________________________________________________________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Қабылдады: Т.А.Ә. (бар болғанда) ___________________ қолы ________</w:t>
      </w:r>
    </w:p>
    <w:p w:rsidR="007507F7" w:rsidRPr="0091481C" w:rsidRDefault="007507F7" w:rsidP="0091481C">
      <w:pPr>
        <w:spacing w:after="0" w:line="240" w:lineRule="auto"/>
        <w:rPr>
          <w:rFonts w:ascii="Times New Roman" w:hAnsi="Times New Roman" w:cs="Times New Roman"/>
          <w:sz w:val="24"/>
          <w:szCs w:val="24"/>
        </w:rPr>
      </w:pPr>
      <w:r w:rsidRPr="0091481C">
        <w:rPr>
          <w:rFonts w:ascii="Times New Roman" w:hAnsi="Times New Roman" w:cs="Times New Roman"/>
          <w:sz w:val="24"/>
          <w:szCs w:val="24"/>
        </w:rPr>
        <w:t xml:space="preserve"> "____" _________ 20____ жыл.</w:t>
      </w:r>
    </w:p>
    <w:p w:rsidR="00D83BE7" w:rsidRPr="0091481C" w:rsidRDefault="00D83BE7" w:rsidP="0091481C">
      <w:pPr>
        <w:spacing w:after="0" w:line="240" w:lineRule="auto"/>
        <w:rPr>
          <w:rFonts w:ascii="Times New Roman" w:hAnsi="Times New Roman" w:cs="Times New Roman"/>
          <w:sz w:val="24"/>
          <w:szCs w:val="24"/>
        </w:rPr>
      </w:pPr>
    </w:p>
    <w:sectPr w:rsidR="00D83BE7" w:rsidRPr="0091481C" w:rsidSect="00A84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03AE"/>
    <w:rsid w:val="001303AE"/>
    <w:rsid w:val="007507F7"/>
    <w:rsid w:val="0091481C"/>
    <w:rsid w:val="00A84B84"/>
    <w:rsid w:val="00D83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2018-08-10T10:51:00Z</dcterms:created>
  <dcterms:modified xsi:type="dcterms:W3CDTF">2018-08-13T09:05:00Z</dcterms:modified>
</cp:coreProperties>
</file>