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EF7" w:rsidRPr="005D3ED9" w:rsidRDefault="00E63EF7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</w:pP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 xml:space="preserve">В ОШ №1 прошел коммуникативный тренинг, организованный психологом Беляевой А.В., для учителей начального звена. Целью тренинга было развитие базовых коммуникативных умений у педагогов, чтобы создать безопасную образовательную среду. Тренинг также стимулировал педагогов к самосовершенствованию и дальнейшему развитию их коммуникативных навыков через различные </w:t>
      </w:r>
      <w:proofErr w:type="spellStart"/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>тренинговые</w:t>
      </w:r>
      <w:proofErr w:type="spellEnd"/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 xml:space="preserve"> упражнения.</w:t>
      </w:r>
    </w:p>
    <w:p w:rsidR="005D3ED9" w:rsidRPr="005D3ED9" w:rsidRDefault="005D3ED9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>Эффективная коммуникация играет ключевую роль в работе учителя, позволяя привить ученикам интерес к предметам, налаживать отношения с родителями и находить выход даже в самых сложных ситуациях. Однако, достичь этого не всегда легко.</w:t>
      </w:r>
    </w:p>
    <w:p w:rsidR="003A0890" w:rsidRPr="005D3ED9" w:rsidRDefault="005D3ED9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</w:pP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>Один из важных аспектов взаимодействия с учениками – способность выстраивать взаимную коммуникацию и быть готовым внимательно выслу</w:t>
      </w: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>шать то, что хотят донести</w:t>
      </w: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 xml:space="preserve"> ученики. Это помогает сформировать доверительные отношения со всем классом, а также повысить их мотивацию. Когда ребенок осознает, что его слышат, это стимулирует его интерес и вовлеченность в учебный процесс. Более того, умение слушать помогает укреплять доверие ученика к</w:t>
      </w: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 xml:space="preserve"> учителю и дает возможность получа</w:t>
      </w:r>
      <w:r w:rsidRPr="005D3ED9">
        <w:rPr>
          <w:rFonts w:ascii="Times New Roman" w:hAnsi="Times New Roman" w:cs="Times New Roman"/>
          <w:sz w:val="28"/>
          <w:szCs w:val="28"/>
          <w:shd w:val="clear" w:color="auto" w:fill="F5F6FD"/>
          <w:lang w:val="ru-RU"/>
        </w:rPr>
        <w:t>ть качественную обратную связь относительно его навыков и уровня знаний.</w:t>
      </w:r>
    </w:p>
    <w:p w:rsidR="005D3ED9" w:rsidRDefault="005D3ED9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5D3ED9">
        <w:rPr>
          <w:rFonts w:ascii="Times New Roman" w:hAnsi="Times New Roman" w:cs="Times New Roman"/>
          <w:sz w:val="28"/>
          <w:szCs w:val="28"/>
          <w:lang w:val="ru-RU"/>
        </w:rPr>
        <w:t>В результате проведения тренинга, педагоги обрели новые знания и уверенность в своих способностях. Это не только повышает качество образования, но и способствует развитию личностей учеников, благодаря креативному и заботливому подходу к их обучению.</w:t>
      </w:r>
    </w:p>
    <w:p w:rsidR="005D3ED9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3pt;margin-top:11.75pt;width:227.25pt;height:144.15pt;z-index:251659264;mso-position-horizontal-relative:text;mso-position-vertical-relative:text;mso-width-relative:page;mso-height-relative:page">
            <v:imagedata r:id="rId5" o:title="289edfb8-d5eb-4bec-8676-cd5991c60dcf"/>
          </v:shape>
        </w:pict>
      </w:r>
      <w:bookmarkEnd w:id="0"/>
      <w:r>
        <w:rPr>
          <w:noProof/>
        </w:rPr>
        <w:pict>
          <v:shape id="_x0000_s1032" type="#_x0000_t75" style="position:absolute;left:0;text-align:left;margin-left:231.45pt;margin-top:6.2pt;width:236.25pt;height:143.25pt;z-index:251671552;mso-position-horizontal-relative:text;mso-position-vertical-relative:text;mso-width-relative:page;mso-height-relative:page">
            <v:imagedata r:id="rId6" o:title="65d89fb9-8532-4543-adc5-eb4fba600594"/>
          </v:shape>
        </w:pict>
      </w: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8" type="#_x0000_t75" style="position:absolute;left:0;text-align:left;margin-left:-25.3pt;margin-top:19.5pt;width:235.75pt;height:182.45pt;z-index:251663360;mso-position-horizontal-relative:text;mso-position-vertical-relative:text;mso-width-relative:page;mso-height-relative:page">
            <v:imagedata r:id="rId7" o:title="40ba01e5-cd6a-4f1f-b184-9b61a68bd39c"/>
          </v:shape>
        </w:pict>
      </w: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 id="_x0000_s1027" type="#_x0000_t75" style="position:absolute;left:0;text-align:left;margin-left:234.1pt;margin-top:1.15pt;width:243.35pt;height:182.6pt;z-index:251661312;mso-position-horizontal-relative:text;mso-position-vertical-relative:text;mso-width-relative:page;mso-height-relative:page">
            <v:imagedata r:id="rId8" o:title="e3dd55d6-5afb-4ba5-9373-55e9f8ca90de"/>
          </v:shape>
        </w:pict>
      </w: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A23B24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:rsidR="005D3ED9" w:rsidRPr="005D3ED9" w:rsidRDefault="00A23B24" w:rsidP="005D3ED9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29" type="#_x0000_t75" style="position:absolute;left:0;text-align:left;margin-left:-32.55pt;margin-top:424.5pt;width:312pt;height:234pt;z-index:251665408;mso-position-horizontal-relative:text;mso-position-vertical-relative:text;mso-width-relative:page;mso-height-relative:page">
            <v:imagedata r:id="rId9" o:title="c02a0216-5117-401b-8c56-1ab3826021e2"/>
          </v:shape>
        </w:pict>
      </w:r>
      <w:r>
        <w:rPr>
          <w:noProof/>
        </w:rPr>
        <w:pict>
          <v:shape id="_x0000_s1030" type="#_x0000_t75" style="position:absolute;left:0;text-align:left;margin-left:174.55pt;margin-top:210.3pt;width:335.9pt;height:252.05pt;z-index:251672576;mso-position-horizontal-relative:text;mso-position-vertical-relative:text;mso-width-relative:page;mso-height-relative:page">
            <v:imagedata r:id="rId10" o:title="c6fd6503-011d-4310-a92a-3e6b4422466d"/>
          </v:shape>
        </w:pict>
      </w:r>
      <w:r>
        <w:rPr>
          <w:noProof/>
        </w:rPr>
        <w:pict>
          <v:shape id="_x0000_s1031" type="#_x0000_t75" style="position:absolute;left:0;text-align:left;margin-left:-38.9pt;margin-top:22.85pt;width:325.85pt;height:244.5pt;z-index:251669504;mso-position-horizontal-relative:text;mso-position-vertical-relative:text;mso-width-relative:page;mso-height-relative:page">
            <v:imagedata r:id="rId11" o:title="e8cc7b8d-b1ff-440c-8a03-00efc4f52205"/>
          </v:shape>
        </w:pict>
      </w:r>
    </w:p>
    <w:sectPr w:rsidR="005D3ED9" w:rsidRPr="005D3ED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A466F4"/>
    <w:multiLevelType w:val="multilevel"/>
    <w:tmpl w:val="E68E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6E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6D6E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3ED9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299B"/>
    <w:rsid w:val="00A23B24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740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3EF7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3BBB18C7"/>
  <w15:chartTrackingRefBased/>
  <w15:docId w15:val="{469F2420-57E7-4F87-BFF6-5EA468F4A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2023-11-20T05:44:00Z</dcterms:created>
  <dcterms:modified xsi:type="dcterms:W3CDTF">2023-11-20T06:17:00Z</dcterms:modified>
</cp:coreProperties>
</file>