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8A5A" w14:textId="0F9B648E" w:rsidR="00F75815" w:rsidRDefault="00F75815" w:rsidP="00F75815">
      <w:pPr>
        <w:ind w:firstLine="720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KZ" w:eastAsia="ru-KZ"/>
        </w:rPr>
        <w:drawing>
          <wp:anchor distT="0" distB="0" distL="114300" distR="114300" simplePos="0" relativeHeight="251658240" behindDoc="1" locked="0" layoutInCell="1" allowOverlap="1" wp14:anchorId="21646E2F" wp14:editId="58B58350">
            <wp:simplePos x="0" y="0"/>
            <wp:positionH relativeFrom="column">
              <wp:posOffset>-721995</wp:posOffset>
            </wp:positionH>
            <wp:positionV relativeFrom="paragraph">
              <wp:posOffset>0</wp:posOffset>
            </wp:positionV>
            <wp:extent cx="4305300" cy="2601595"/>
            <wp:effectExtent l="0" t="0" r="0" b="825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15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В рамках кампаний "Детство без жестокости и насилия" УИПП </w:t>
      </w:r>
      <w:proofErr w:type="spellStart"/>
      <w:r w:rsidRPr="00F75815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Бейсекеевой</w:t>
      </w:r>
      <w:proofErr w:type="spellEnd"/>
      <w:r w:rsidRPr="00F75815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З.Р.</w:t>
      </w:r>
      <w:r w:rsidRPr="00F75815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kk-KZ"/>
        </w:rPr>
        <w:t xml:space="preserve">  с участием учащихся школы организована выставка рисунков « Мир без насилия, без тревог и слез».</w:t>
      </w:r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</w:p>
    <w:p w14:paraId="6B579FDB" w14:textId="7AEA751A" w:rsidR="00F75815" w:rsidRDefault="00F75815" w:rsidP="00F75815">
      <w:pPr>
        <w:ind w:firstLine="720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Цель </w:t>
      </w:r>
      <w:proofErr w:type="gramStart"/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kk-KZ"/>
        </w:rPr>
        <w:t xml:space="preserve">выставки </w:t>
      </w:r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–</w:t>
      </w:r>
      <w:proofErr w:type="gramEnd"/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 </w:t>
      </w:r>
      <w:r w:rsidRPr="00F75815">
        <w:rPr>
          <w:rFonts w:ascii="Times New Roman" w:hAnsi="Times New Roman" w:cs="Times New Roman"/>
          <w:color w:val="040C28"/>
          <w:sz w:val="32"/>
          <w:szCs w:val="32"/>
        </w:rPr>
        <w:t>привлечь внимание общественности к проблеме насилия и недопустимости жестокого обращения с детьми, активизировать ресурсы социума по действиям против насилия в отношении детей</w:t>
      </w:r>
      <w:r w:rsidRPr="00F75815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</w:p>
    <w:p w14:paraId="3AF20655" w14:textId="6DBF820C" w:rsidR="00F75815" w:rsidRDefault="00F75815" w:rsidP="00F75815">
      <w:pPr>
        <w:ind w:left="-567" w:hanging="142"/>
        <w:rPr>
          <w:rFonts w:ascii="Times New Roman" w:eastAsia="Times New Roman" w:hAnsi="Times New Roman" w:cs="Times New Roman"/>
          <w:sz w:val="32"/>
          <w:szCs w:val="32"/>
          <w:lang w:val="ru-KZ" w:eastAsia="ru-KZ"/>
        </w:rPr>
      </w:pPr>
      <w:r>
        <w:rPr>
          <w:rFonts w:ascii="Times New Roman" w:hAnsi="Times New Roman" w:cs="Times New Roman"/>
          <w:noProof/>
          <w:color w:val="202124"/>
          <w:sz w:val="32"/>
          <w:szCs w:val="32"/>
          <w:shd w:val="clear" w:color="auto" w:fill="FFFFFF"/>
        </w:rPr>
        <w:drawing>
          <wp:inline distT="0" distB="0" distL="0" distR="0" wp14:anchorId="1A976B70" wp14:editId="0BC07F2D">
            <wp:extent cx="6527388" cy="4541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80" cy="45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BF56" w14:textId="085D3BA4" w:rsidR="00F75815" w:rsidRPr="00F75815" w:rsidRDefault="00F75815" w:rsidP="00F75815">
      <w:pPr>
        <w:ind w:left="-567" w:hanging="142"/>
        <w:rPr>
          <w:rFonts w:ascii="Times New Roman" w:eastAsia="Times New Roman" w:hAnsi="Times New Roman" w:cs="Times New Roman"/>
          <w:color w:val="1A0DAB"/>
          <w:sz w:val="32"/>
          <w:szCs w:val="32"/>
          <w:u w:val="single"/>
          <w:shd w:val="clear" w:color="auto" w:fill="FFFFFF"/>
          <w:lang w:val="ru-KZ" w:eastAsia="ru-KZ"/>
        </w:rPr>
      </w:pPr>
      <w:r w:rsidRPr="00F75815">
        <w:rPr>
          <w:rFonts w:ascii="Times New Roman" w:eastAsia="Times New Roman" w:hAnsi="Times New Roman" w:cs="Times New Roman"/>
          <w:sz w:val="32"/>
          <w:szCs w:val="32"/>
          <w:lang w:val="ru-KZ" w:eastAsia="ru-KZ"/>
        </w:rPr>
        <w:fldChar w:fldCharType="begin"/>
      </w:r>
      <w:r w:rsidRPr="00F75815">
        <w:rPr>
          <w:rFonts w:ascii="Times New Roman" w:eastAsia="Times New Roman" w:hAnsi="Times New Roman" w:cs="Times New Roman"/>
          <w:sz w:val="32"/>
          <w:szCs w:val="32"/>
          <w:lang w:val="ru-KZ" w:eastAsia="ru-KZ"/>
        </w:rPr>
        <w:instrText xml:space="preserve"> HYPERLINK "https://ramsch15.edumsko.ru/about/news/2002705" </w:instrText>
      </w:r>
      <w:r w:rsidRPr="00F75815">
        <w:rPr>
          <w:rFonts w:ascii="Times New Roman" w:eastAsia="Times New Roman" w:hAnsi="Times New Roman" w:cs="Times New Roman"/>
          <w:sz w:val="32"/>
          <w:szCs w:val="32"/>
          <w:lang w:val="ru-KZ" w:eastAsia="ru-KZ"/>
        </w:rPr>
        <w:fldChar w:fldCharType="separate"/>
      </w:r>
    </w:p>
    <w:p w14:paraId="507BED1F" w14:textId="00F0ADE6" w:rsidR="009931F0" w:rsidRPr="00F75815" w:rsidRDefault="00F75815" w:rsidP="00F7581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75815">
        <w:rPr>
          <w:rFonts w:ascii="Times New Roman" w:eastAsia="Times New Roman" w:hAnsi="Times New Roman" w:cs="Times New Roman"/>
          <w:sz w:val="32"/>
          <w:szCs w:val="32"/>
          <w:lang w:val="ru-KZ" w:eastAsia="ru-KZ"/>
        </w:rPr>
        <w:fldChar w:fldCharType="end"/>
      </w:r>
    </w:p>
    <w:sectPr w:rsidR="009931F0" w:rsidRPr="00F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15"/>
    <w:rsid w:val="001D260E"/>
    <w:rsid w:val="009931F0"/>
    <w:rsid w:val="00BD4E0B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641"/>
  <w15:chartTrackingRefBased/>
  <w15:docId w15:val="{14F7C3F8-EED6-43C6-980C-11898736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815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F7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2023-11-16T05:28:00Z</dcterms:created>
  <dcterms:modified xsi:type="dcterms:W3CDTF">2023-11-16T05:35:00Z</dcterms:modified>
</cp:coreProperties>
</file>