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80930" w:rsidRPr="00780930" w:rsidTr="0078093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8"/>
            <w:bookmarkEnd w:id="0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Қарағанды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әкімдігінің</w:t>
            </w:r>
          </w:p>
        </w:tc>
      </w:tr>
      <w:tr w:rsidR="00780930" w:rsidRPr="00780930" w:rsidTr="0078093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49"/>
            <w:bookmarkEnd w:id="1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2015 жылғы 26 маусымдағы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34/16 қаулысымен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</w:p>
        </w:tc>
      </w:tr>
    </w:tbl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беретін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мектептердегі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мен тәрбиеленушілердің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жекелеген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санаттарына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тегін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және жеңілдікпен тамақтандыруды ұсыну"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өрсетілетін қызмет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регламенті</w:t>
      </w:r>
      <w:proofErr w:type="spellEnd"/>
    </w:p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ережелер</w:t>
      </w:r>
      <w:proofErr w:type="spellEnd"/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</w:t>
      </w:r>
      <w:bookmarkStart w:id="2" w:name="z52"/>
      <w:bookmarkEnd w:id="2"/>
      <w:r w:rsidRPr="00780930">
        <w:rPr>
          <w:rFonts w:ascii="Times New Roman" w:eastAsia="Times New Roman" w:hAnsi="Times New Roman" w:cs="Times New Roman"/>
          <w:sz w:val="24"/>
          <w:szCs w:val="24"/>
        </w:rPr>
        <w:t>1. "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және жеңілдікпен тамақтандыруды ұсыну"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 (бұдан әрі –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" w:name="z53"/>
      <w:bookmarkEnd w:id="3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Өтініштерді қабылдау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>өрсетілетін қызмет нәтижелерін беру: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4" w:name="z54"/>
      <w:bookmarkEnd w:id="4"/>
      <w:r w:rsidRPr="00780930">
        <w:rPr>
          <w:rFonts w:ascii="Times New Roman" w:eastAsia="Times New Roman" w:hAnsi="Times New Roman" w:cs="Times New Roman"/>
          <w:sz w:val="24"/>
          <w:szCs w:val="24"/>
        </w:rPr>
        <w:t>1) көрсетілетін қызметті берушінің кеңсесі;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5" w:name="z55"/>
      <w:bookmarkEnd w:id="5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2) "Электрондық үкіметтің"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порталы (бұдан әрі – портал) арқылы жүзеге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6" w:name="z56"/>
      <w:bookmarkEnd w:id="6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– электрондық (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ішінара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автоматтандырылған) және (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) қағаз.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7" w:name="z57"/>
      <w:bookmarkEnd w:id="7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көрсетудің нәтижесі Қазақстан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>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және ғылым Министрінің 2015 жылғы 13 сәуірдегі № 198 "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Отбасы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балалар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саласында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қызметтер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стандарттарын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" бұйрығымен (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актілерді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Тізілімінде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№ 11184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жекелеген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және жеңілдікпен тамақтандыруды ұсыну"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 - Стандарт) </w:t>
      </w:r>
      <w:hyperlink r:id="rId4" w:anchor="z388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1-қосымшаға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мектепте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не же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ңілдетілген тамақтандыруды ұсыну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анықтама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қызметтер көрсету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процесінде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көрсетілетін қызметтi берушiнiң құрылымдық бөлiмшелерiнiң (қызметкерлерiнiң) i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с-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қимылы тәрт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бiн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сипаттау</w:t>
      </w:r>
      <w:proofErr w:type="spellEnd"/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</w:t>
      </w:r>
      <w:bookmarkStart w:id="8" w:name="z59"/>
      <w:bookmarkEnd w:id="8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4. Көрсетілетін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Стандартының </w:t>
      </w:r>
      <w:hyperlink r:id="rId5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қажетті құжаттардың қоса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берілуімен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өтініші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әсімді (әрекеттің)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бастау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9" w:name="z60"/>
      <w:bookmarkEnd w:id="9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Мемлекеттiк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процесiнiң құрамына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кiретiн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әсiмдердің (әрекеттердің) мазмұны, оның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орындалу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ұзақтығы: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0" w:name="z61"/>
      <w:bookmarkEnd w:id="10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1 әрекет - кеңсе қызметкері алынған құжаттарды қабылдайды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тіркейді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басшының қарауына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Стандарттың </w:t>
      </w:r>
      <w:hyperlink r:id="rId6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сәйкес қызмет алушыға құжаттарды қабылдағандығы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- 15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1" w:name="z62"/>
      <w:bookmarkEnd w:id="11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 әрекет - көрсетілетін қызметті берушінің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қарайды,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анықтайды - 15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2" w:name="z63"/>
      <w:bookmarkEnd w:id="12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3 әрекет –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Стандарттың </w:t>
      </w:r>
      <w:hyperlink r:id="rId7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қойылатын талаптарға сәйкестігін қарайды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беруге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дайындалған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нәтижесі басшыға қол қоюға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- 2 (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3" w:name="z64"/>
      <w:bookmarkEnd w:id="13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4 әрекет – көрсетілетін қызметті берушінің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нәтижесіне қол қойып кеңсеге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4" w:name="z65"/>
      <w:bookmarkEnd w:id="14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5 әрекет – кеңсе қызметкері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нәтижесін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алушыға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– 15 (он бес) минут.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5" w:name="z66"/>
      <w:bookmarkEnd w:id="15"/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 тапсырған сәттен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сондай-ақ портал арқылы өтініш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– 5 (бес) жұмыс күні.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6" w:name="z67"/>
      <w:bookmarkEnd w:id="16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6. Осы Регламенттің </w:t>
      </w:r>
      <w:hyperlink r:id="rId8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1 әрекет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мемлекеттiк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әсiмінің (әрекеттің) нәтижесi құжаттарды бөлім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 Бө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ім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топтамасы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9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2 әрекетті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орындауды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бастауға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. Осы Регламенттің </w:t>
      </w:r>
      <w:hyperlink r:id="rId10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2 әрекет нәтижесі бө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ім басшысының құжаттарды қарауы және бұрыштама қойылған құжаттарды бөлім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11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3 әрекетті орындауға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Осы Регламенттің </w:t>
      </w:r>
      <w:hyperlink r:id="rId12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3 әрекет нәтижесі бөлім маманының құжаттарды Стандарттың </w:t>
      </w:r>
      <w:hyperlink r:id="rId13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көзделген талаптарға сәйкестігін қарауы және анықтама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дайындауы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14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4 әрекетті бастауға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15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5 әрекет нәтижесі бөлім басшысының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нәтижесі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не қол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қоюы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16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5 әрекетті орындауға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. Осы Регламенттің </w:t>
      </w:r>
      <w:hyperlink r:id="rId17" w:anchor="z6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5 әрекет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нәтиже бө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ім басшысының қолы қойылған нәтижені көрсетілетін қызметті алушыға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жолдау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Мемлекеттiк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қызметтер көрсету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процесiнде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көрсетiлетiн қызметті берушiнiң құрылымдық бөлiмшелерiнiң (қызметкерлерiнiң) өзара i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с-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қимылы тәртiбiн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сипаттау</w:t>
      </w:r>
      <w:proofErr w:type="spellEnd"/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</w:t>
      </w:r>
      <w:bookmarkStart w:id="17" w:name="z69"/>
      <w:bookmarkEnd w:id="17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ісіне қатысатын көрсетілетін қызмет берушілердің құрылымдық бөлімшелерінің (қызметкерлерінің)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8" w:name="z70"/>
      <w:bookmarkEnd w:id="18"/>
      <w:r w:rsidRPr="00780930">
        <w:rPr>
          <w:rFonts w:ascii="Times New Roman" w:eastAsia="Times New Roman" w:hAnsi="Times New Roman" w:cs="Times New Roman"/>
          <w:sz w:val="24"/>
          <w:szCs w:val="24"/>
        </w:rPr>
        <w:t>1) кеңсе қызметкері;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19" w:name="z71"/>
      <w:bookmarkEnd w:id="19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0" w:name="z72"/>
      <w:bookmarkEnd w:id="20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1" w:name="z73"/>
      <w:bookmarkEnd w:id="21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үшін қажетті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әсімдердің (әрекеттердің)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2" w:name="z74"/>
      <w:bookmarkEnd w:id="22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1) кеңсе қызметкері алынған құжаттарды қабылдайды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тіркейді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басшының қарауына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Стандартының </w:t>
      </w:r>
      <w:hyperlink r:id="rId18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сәйкес қызмет алушыға құжаттарды қабылдағандығы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қолхат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3" w:name="z75"/>
      <w:bookmarkEnd w:id="23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2) көрсетілетін қызметті берушінің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қарайды,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анықтайды - 15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4" w:name="z76"/>
      <w:bookmarkEnd w:id="24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маман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Стандартының </w:t>
      </w:r>
      <w:hyperlink r:id="rId19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қойылатын талаптарға сәйкестігін қарайды және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беруге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дайындалған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нәтижесі басшыға қол қоюға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- 2 (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5" w:name="z77"/>
      <w:bookmarkEnd w:id="25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4) көрсетілетін қызметті берушінің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нәтижесіне қол қойып кеңсеге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- 15 (он бес) минут;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6" w:name="z78"/>
      <w:bookmarkEnd w:id="26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5) кеңсе қызметкері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нәтижесін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алушыға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жолдайды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– 15 (он бес) минут.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 "Азаматтарға арналған үкімет"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корпорациясымен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және (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өзге де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берушілермен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өзара і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с-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қимыл </w:t>
      </w: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тәртібін, сондай-ақ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процесінде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ақпараттық жүйелерді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пайдалану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тәртібін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сипаттау</w:t>
      </w:r>
      <w:proofErr w:type="spellEnd"/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. Тарауының тақырыбы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ңа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- Қарағанды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әкімдігінің 20.06.2016 </w:t>
      </w:r>
      <w:hyperlink r:id="rId20" w:anchor="65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43/06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кейiн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күнтiзбелiк он күн өткен соң қолданысқа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енгiзiледi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) қаулысымен.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7" w:name="z80"/>
      <w:bookmarkEnd w:id="27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9. "Электрондық үкімет" порталы арқылы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мен көрсетілетін қызметті алушының жүгіну тәртібі және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әсімдердің (әрекеттің)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реттілігі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8" w:name="z81"/>
      <w:bookmarkEnd w:id="28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1)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"Электрондық үкімет"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порталында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 - ЭҮП)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сәйкестендіру нөмірі (бұдан ә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 – ЖСН) мен парольдің көмегімен жүзеге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(ЭҮП-де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тіркелмеген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жүзеге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29" w:name="z82"/>
      <w:bookmarkEnd w:id="29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2) 1-үдеріс – көрсетілетін қызметті алушының электрондық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ЭҮП–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ЖСН мен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парольді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авторландыру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үдерісі)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енгізуі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0" w:name="z83"/>
      <w:bookmarkEnd w:id="30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3) 1-шарт - ЖСН мен пароль арқылы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деректердің тү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ұсқалылығын ЭҮП-де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1" w:name="z84"/>
      <w:bookmarkEnd w:id="31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4) 2-үдеріс - көрсетілетін қызметті алушының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деректерінде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қате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болуына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ЭҮП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авторландырудан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бас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хабарламаны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2" w:name="z85"/>
      <w:bookmarkEnd w:id="32"/>
      <w:r w:rsidRPr="00780930">
        <w:rPr>
          <w:rFonts w:ascii="Times New Roman" w:eastAsia="Times New Roman" w:hAnsi="Times New Roman" w:cs="Times New Roman"/>
          <w:sz w:val="24"/>
          <w:szCs w:val="24"/>
        </w:rPr>
        <w:t>5) 3-ү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іс - қызмет алушының осы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регламентте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қызметті таңдауы, қызмет көрсету үшін сұрау салу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нысанын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экранға шығаруы және оның құрылымы мен форматтық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ескере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қызмет алушының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нысанды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толтыруы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енгізуі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), Стандарттың </w:t>
      </w:r>
      <w:hyperlink r:id="rId21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қажетті құжаттарды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түрде сұрау салу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нысанына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бекітуі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сондай-ақ көрсетілетін қызметті алушының сұрау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салуды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куәландыру (қол қою) үшін Электрондық цифрлық қолтаңбаны (бұдан ә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 – ЭЦҚ)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куәлігін таңдауы;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3" w:name="z86"/>
      <w:bookmarkEnd w:id="33"/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6) 2-шарт - ЭҮП–де ЭЦҚ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куәлігінің қолданыс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мерзімін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қайтарып алынған (күші жойылған)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куәліктері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тізімінде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болмауын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, сондай-ақ (сұрау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салуда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ЖСН мен ЭЦҚ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куәлігінде көрсетілген ЖСН арасындағы) сәйкестендіру деректерінің с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әйкес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келуін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4" w:name="z87"/>
      <w:bookmarkEnd w:id="34"/>
      <w:r w:rsidRPr="00780930">
        <w:rPr>
          <w:rFonts w:ascii="Times New Roman" w:eastAsia="Times New Roman" w:hAnsi="Times New Roman" w:cs="Times New Roman"/>
          <w:sz w:val="24"/>
          <w:szCs w:val="24"/>
        </w:rPr>
        <w:t>7) 4-ү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іс - көрсетілетін қызметті алушының ЭЦҚ түпнұсқалылығының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расталмауына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сұратып отырған қызметті көрсетуден бас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хабарламаны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5" w:name="z88"/>
      <w:bookmarkEnd w:id="35"/>
      <w:r w:rsidRPr="00780930">
        <w:rPr>
          <w:rFonts w:ascii="Times New Roman" w:eastAsia="Times New Roman" w:hAnsi="Times New Roman" w:cs="Times New Roman"/>
          <w:sz w:val="24"/>
          <w:szCs w:val="24"/>
        </w:rPr>
        <w:t>8) 5-ү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іс - көрсетілетін қызметті берушінің ЭЦҚ көмегімен электрондық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үшін сұрауды куәландыру және электрондық құжатты (сұрауды) "Электрондық үкімет"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шлюзі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ЭҮШ) арқылы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әрі-ЖАО) өңдеу үшін "Электрондық үкіметтің" өңірлік шлюзінің (бұдан ә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 - ЭҮӨШ) автоматтандырылған жұмыс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орнына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АЖО);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6" w:name="z89"/>
      <w:bookmarkEnd w:id="36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9) 6-үдеріс – электрондық құжатты ЭҮӨШ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АЖО-да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7" w:name="z90"/>
      <w:bookmarkEnd w:id="37"/>
      <w:r w:rsidRPr="00780930">
        <w:rPr>
          <w:rFonts w:ascii="Times New Roman" w:eastAsia="Times New Roman" w:hAnsi="Times New Roman" w:cs="Times New Roman"/>
          <w:sz w:val="24"/>
          <w:szCs w:val="24"/>
        </w:rPr>
        <w:t>10) 3-шарт - бө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>ім маманының көрсетілетін қызметті алушының Стандарттың 9</w:t>
      </w:r>
      <w:hyperlink r:id="rId22" w:anchor="z361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-тармағында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және электрондық қызметті көрсету үшін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негіз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қоса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құжаттарының сәйкестігін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тексеруі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(өңдеуі);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8" w:name="z91"/>
      <w:bookmarkEnd w:id="38"/>
      <w:r w:rsidRPr="00780930">
        <w:rPr>
          <w:rFonts w:ascii="Times New Roman" w:eastAsia="Times New Roman" w:hAnsi="Times New Roman" w:cs="Times New Roman"/>
          <w:sz w:val="24"/>
          <w:szCs w:val="24"/>
        </w:rPr>
        <w:t>11) 7-ү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іс - көрсетілетін қызметті алушының құжаттарында қате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болуына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сұратып отырған электрондық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қалыптастыру;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39" w:name="z92"/>
      <w:bookmarkEnd w:id="39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12) 8-үдеріс – көрсетілетін қызметті алушының ЭҮӨШ АЖО қалыптастырған электрондық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қызметтің нәтижесін (электрондық құжат нысанындағы анықтаманы)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. Электрондық құжат қызмет берушінің ЭЦҚ қолдану арқылы қалыптастырылады, көрсетілетін қызметті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ҮП–де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ЖСН мен парольдің көмегімен жүзеге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(ЭҮП-де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тіркелмеген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үшін жүзеге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40" w:name="z93"/>
      <w:bookmarkEnd w:id="40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10. Портал арқылы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қосылған ақпараттық жүйелердің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функционалды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өзара әрекет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етуі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осы Регламенттің </w:t>
      </w:r>
      <w:hyperlink r:id="rId23" w:anchor="z95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1-қосымшасына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диаграммада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келтірілген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930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bookmarkStart w:id="41" w:name="z94"/>
      <w:bookmarkEnd w:id="41"/>
      <w:r w:rsidRPr="0078093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беретін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мектептердегі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алушылар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мен тәрбиеленушілердің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lastRenderedPageBreak/>
        <w:t>жекелеген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санаттарына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және жеңілдікпен тамақтандыруды ұсыну"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093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қызметтің бизнес-процестерінің анықтамалығы осы Регламенттің </w:t>
      </w:r>
      <w:hyperlink r:id="rId24" w:anchor="z100" w:history="1">
        <w:r w:rsidRPr="007809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2-қосымшасында</w:t>
        </w:r>
      </w:hyperlink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келтірілген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80930" w:rsidRPr="00780930" w:rsidTr="0078093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z95"/>
            <w:bookmarkEnd w:id="42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мектептердегі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 тәрбиеленушілердің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және жеңіллдетілген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тамақтандыруды ұсыну"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өрсетілетін қызмет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регламентіне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қосымша </w:t>
            </w:r>
          </w:p>
        </w:tc>
      </w:tr>
    </w:tbl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"Электрондық ү</w:t>
      </w:r>
      <w:proofErr w:type="gram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proofErr w:type="gram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імет" порталы арқылы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кезінде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функционалдық өзара әрекет </w:t>
      </w: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диаграммасы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2943225"/>
            <wp:effectExtent l="19050" t="0" r="9525" b="0"/>
            <wp:docPr id="1" name="Рисунок 1" descr="http://adilet.zan.kz/files/1036/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036/08/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30" w:rsidRPr="00780930" w:rsidRDefault="00780930" w:rsidP="00780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Шартты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белгілер</w:t>
      </w:r>
      <w:proofErr w:type="spellEnd"/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</w:t>
      </w:r>
      <w:bookmarkStart w:id="43" w:name="z99"/>
      <w:bookmarkEnd w:id="43"/>
    </w:p>
    <w:p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3124200"/>
            <wp:effectExtent l="19050" t="0" r="9525" b="0"/>
            <wp:docPr id="3" name="Рисунок 3" descr="http://adilet.zan.kz/files/1036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036/08/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80930" w:rsidRPr="00780930" w:rsidTr="0078093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80930" w:rsidRPr="00780930" w:rsidRDefault="00780930" w:rsidP="0078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z100"/>
            <w:bookmarkEnd w:id="44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мектептердегі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тәрбиеленушілердің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санаттарына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жеңілдікпен </w:t>
            </w:r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тамақтандыруды ұсыну"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өрсетілетін қызмет </w:t>
            </w:r>
            <w:proofErr w:type="spellStart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регламентіне</w:t>
            </w:r>
            <w:proofErr w:type="spellEnd"/>
            <w:r w:rsidRPr="00780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</w:p>
        </w:tc>
      </w:tr>
    </w:tbl>
    <w:p w:rsidR="00780930" w:rsidRPr="00780930" w:rsidRDefault="00780930" w:rsidP="00780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7809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көрсетудің бизнес-процестерінің анықтамалығы</w:t>
      </w:r>
    </w:p>
    <w:p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7875" cy="3295650"/>
            <wp:effectExtent l="19050" t="0" r="9525" b="0"/>
            <wp:docPr id="4" name="Рисунок 4" descr="http://adilet.zan.kz/files/1036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036/08/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30" w:rsidRPr="00780930" w:rsidRDefault="00780930" w:rsidP="0078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930" w:rsidRPr="00780930" w:rsidRDefault="00780930" w:rsidP="00780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Шартты</w:t>
      </w:r>
      <w:proofErr w:type="spellEnd"/>
      <w:r w:rsidRPr="00780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930">
        <w:rPr>
          <w:rFonts w:ascii="Times New Roman" w:eastAsia="Times New Roman" w:hAnsi="Times New Roman" w:cs="Times New Roman"/>
          <w:sz w:val="24"/>
          <w:szCs w:val="24"/>
        </w:rPr>
        <w:t>белгілер</w:t>
      </w:r>
      <w:proofErr w:type="spellEnd"/>
    </w:p>
    <w:p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930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780930" w:rsidRPr="00780930" w:rsidRDefault="00780930" w:rsidP="00780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2124075"/>
            <wp:effectExtent l="19050" t="0" r="9525" b="0"/>
            <wp:docPr id="5" name="Рисунок 5" descr="http://adilet.zan.kz/files/1036/0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036/08/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00" w:rsidRDefault="00617400"/>
    <w:sectPr w:rsidR="0061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30"/>
    <w:rsid w:val="00617400"/>
    <w:rsid w:val="0078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9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8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0930"/>
    <w:rPr>
      <w:color w:val="0000FF"/>
      <w:u w:val="single"/>
    </w:rPr>
  </w:style>
  <w:style w:type="character" w:customStyle="1" w:styleId="note">
    <w:name w:val="note"/>
    <w:basedOn w:val="a0"/>
    <w:rsid w:val="00780930"/>
  </w:style>
  <w:style w:type="paragraph" w:styleId="a5">
    <w:name w:val="Balloon Text"/>
    <w:basedOn w:val="a"/>
    <w:link w:val="a6"/>
    <w:uiPriority w:val="99"/>
    <w:semiHidden/>
    <w:unhideWhenUsed/>
    <w:rsid w:val="0078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K0003357" TargetMode="External"/><Relationship Id="rId13" Type="http://schemas.openxmlformats.org/officeDocument/2006/relationships/hyperlink" Target="http://adilet.zan.kz/kaz/docs/V1500011184" TargetMode="External"/><Relationship Id="rId18" Type="http://schemas.openxmlformats.org/officeDocument/2006/relationships/hyperlink" Target="http://adilet.zan.kz/kaz/docs/V1500011184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1500011184" TargetMode="Externa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hyperlink" Target="http://adilet.zan.kz/kaz/docs/V15K0003357" TargetMode="External"/><Relationship Id="rId17" Type="http://schemas.openxmlformats.org/officeDocument/2006/relationships/hyperlink" Target="http://adilet.zan.kz/kaz/docs/V15K0003357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5K0003357" TargetMode="External"/><Relationship Id="rId20" Type="http://schemas.openxmlformats.org/officeDocument/2006/relationships/hyperlink" Target="http://adilet.zan.kz/kaz/docs/V16K00039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hyperlink" Target="http://adilet.zan.kz/kaz/docs/V15K0003357" TargetMode="External"/><Relationship Id="rId24" Type="http://schemas.openxmlformats.org/officeDocument/2006/relationships/hyperlink" Target="http://adilet.zan.kz/kaz/docs/V15K0003357" TargetMode="External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hyperlink" Target="http://adilet.zan.kz/kaz/docs/V15K0003357" TargetMode="External"/><Relationship Id="rId23" Type="http://schemas.openxmlformats.org/officeDocument/2006/relationships/hyperlink" Target="http://adilet.zan.kz/kaz/docs/V15K0003357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adilet.zan.kz/kaz/docs/V15K0003357" TargetMode="External"/><Relationship Id="rId19" Type="http://schemas.openxmlformats.org/officeDocument/2006/relationships/hyperlink" Target="http://adilet.zan.kz/kaz/docs/V1500011184" TargetMode="External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hyperlink" Target="http://adilet.zan.kz/kaz/docs/V15K0003357" TargetMode="External"/><Relationship Id="rId14" Type="http://schemas.openxmlformats.org/officeDocument/2006/relationships/hyperlink" Target="http://adilet.zan.kz/kaz/docs/V15K0003357" TargetMode="External"/><Relationship Id="rId22" Type="http://schemas.openxmlformats.org/officeDocument/2006/relationships/hyperlink" Target="http://adilet.zan.kz/kaz/docs/V1500011184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9985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2017-11-01T16:13:00Z</dcterms:created>
  <dcterms:modified xsi:type="dcterms:W3CDTF">2017-11-01T16:14:00Z</dcterms:modified>
</cp:coreProperties>
</file>