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AC" w:rsidRDefault="00C96EAC" w:rsidP="00C96EAC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</w:p>
    <w:p w:rsidR="00C96EAC" w:rsidRDefault="00C96EAC" w:rsidP="00C96EAC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 w:rsidRPr="00C96EAC">
        <w:rPr>
          <w:rFonts w:ascii="Times New Roman" w:hAnsi="Times New Roman" w:cs="Times New Roman"/>
          <w:color w:val="0070C0"/>
          <w:sz w:val="36"/>
          <w:szCs w:val="36"/>
          <w:lang w:val="kk-KZ"/>
        </w:rPr>
        <w:t>«Қызға қырық үйден тыйым»</w:t>
      </w:r>
    </w:p>
    <w:p w:rsidR="00C96EAC" w:rsidRDefault="00C96EAC" w:rsidP="00C96EAC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</w:p>
    <w:p w:rsidR="00C96EAC" w:rsidRPr="00C96EAC" w:rsidRDefault="00C96EAC" w:rsidP="00C96EAC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>29</w:t>
      </w:r>
      <w:r w:rsidRPr="00C96EAC">
        <w:rPr>
          <w:rFonts w:ascii="Times New Roman" w:hAnsi="Times New Roman" w:cs="Times New Roman"/>
          <w:color w:val="0070C0"/>
          <w:sz w:val="36"/>
          <w:szCs w:val="36"/>
          <w:lang w:val="kk-KZ"/>
        </w:rPr>
        <w:t xml:space="preserve">.11.2022 күні  «Ұшқын» дебат клубының ұйымдастыруымен «ZOOM» платформасында Американдық парламенттік (АПФ) және Линкольн-Дуглас (ЛД) форматында «Қызға қырық үйден тыйым» тақырыбы бойынша дебат ойыны өткізілді. </w:t>
      </w:r>
    </w:p>
    <w:p w:rsidR="00C96EAC" w:rsidRPr="00C96EAC" w:rsidRDefault="00C96EAC" w:rsidP="00C96EAC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</w:p>
    <w:p w:rsidR="001E5F78" w:rsidRDefault="00C96EAC" w:rsidP="00C96EAC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 w:rsidRPr="00AA5BA9">
        <w:rPr>
          <w:rFonts w:ascii="Times New Roman" w:hAnsi="Times New Roman" w:cs="Times New Roman"/>
          <w:color w:val="0070C0"/>
          <w:sz w:val="36"/>
          <w:szCs w:val="36"/>
          <w:lang w:val="kk-KZ"/>
        </w:rPr>
        <w:t>Дебат ойынының мақсаты: білім алушылардың жалпы мәдени ой-өрісін кеңейту, оқушылар арасындағы академиялық білім деңгейін көтеру, білім алушылардың  шешендік сөйлеу өнері дағдыларын және сендіру әдістерін қалыптастыру, зияткерлік, шығармашылық қабілеттерін, зерттеу, ұйымдастыру дағдыларын, коммуникативтік біліктерін дамыту.</w:t>
      </w:r>
    </w:p>
    <w:p w:rsidR="00C96EAC" w:rsidRDefault="00C96EAC" w:rsidP="00C96EAC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</w:p>
    <w:p w:rsidR="00AA5BA9" w:rsidRDefault="00E40AE6" w:rsidP="00C96EAC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5931776" cy="4240924"/>
            <wp:effectExtent l="19050" t="0" r="0" b="0"/>
            <wp:docPr id="2" name="Рисунок 1" descr="47ba7acf-de51-48ac-8ba2-4858ff09a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ba7acf-de51-48ac-8ba2-4858ff09a7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BA9" w:rsidRDefault="00AA5BA9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br w:type="page"/>
      </w:r>
    </w:p>
    <w:p w:rsidR="00AA5BA9" w:rsidRPr="00AA5BA9" w:rsidRDefault="00AA5BA9" w:rsidP="00AA5BA9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 w:rsidRPr="00AA5BA9">
        <w:rPr>
          <w:rFonts w:ascii="Times New Roman" w:hAnsi="Times New Roman" w:cs="Times New Roman"/>
          <w:color w:val="0070C0"/>
          <w:sz w:val="36"/>
          <w:szCs w:val="36"/>
          <w:lang w:val="kk-KZ"/>
        </w:rPr>
        <w:lastRenderedPageBreak/>
        <w:t>«Қызға қырық үйден тыйым»</w:t>
      </w:r>
    </w:p>
    <w:p w:rsidR="00AA5BA9" w:rsidRPr="00AA5BA9" w:rsidRDefault="00AA5BA9" w:rsidP="00AA5BA9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AA5BA9" w:rsidRPr="00AA5BA9" w:rsidRDefault="00AA5BA9" w:rsidP="00AA5BA9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AA5BA9" w:rsidRPr="00AA5BA9" w:rsidRDefault="00AA5BA9" w:rsidP="00AA5BA9">
      <w:pPr>
        <w:jc w:val="left"/>
        <w:rPr>
          <w:rFonts w:ascii="Times New Roman" w:hAnsi="Times New Roman" w:cs="Times New Roman"/>
          <w:color w:val="0070C0"/>
          <w:sz w:val="36"/>
          <w:szCs w:val="36"/>
        </w:rPr>
      </w:pPr>
      <w:r w:rsidRPr="00AA5BA9">
        <w:rPr>
          <w:rFonts w:ascii="Times New Roman" w:hAnsi="Times New Roman" w:cs="Times New Roman"/>
          <w:color w:val="0070C0"/>
          <w:sz w:val="32"/>
          <w:szCs w:val="32"/>
        </w:rPr>
        <w:t xml:space="preserve">29.11.2022 по инициативе </w:t>
      </w:r>
      <w:proofErr w:type="spellStart"/>
      <w:r w:rsidRPr="00AA5BA9">
        <w:rPr>
          <w:rFonts w:ascii="Times New Roman" w:hAnsi="Times New Roman" w:cs="Times New Roman"/>
          <w:color w:val="0070C0"/>
          <w:sz w:val="32"/>
          <w:szCs w:val="32"/>
        </w:rPr>
        <w:t>дебатного</w:t>
      </w:r>
      <w:proofErr w:type="spellEnd"/>
      <w:r w:rsidRPr="00AA5BA9">
        <w:rPr>
          <w:rFonts w:ascii="Times New Roman" w:hAnsi="Times New Roman" w:cs="Times New Roman"/>
          <w:color w:val="0070C0"/>
          <w:sz w:val="32"/>
          <w:szCs w:val="32"/>
        </w:rPr>
        <w:t xml:space="preserve"> клуба «Искра» на платформе «ZOOM» американский парламентарий (APF) прослушал игру-дебаты на тему </w:t>
      </w:r>
      <w:r w:rsidRPr="00AA5BA9">
        <w:rPr>
          <w:rFonts w:ascii="Times New Roman" w:hAnsi="Times New Roman" w:cs="Times New Roman"/>
          <w:color w:val="0070C0"/>
          <w:sz w:val="36"/>
          <w:szCs w:val="36"/>
          <w:lang w:val="kk-KZ"/>
        </w:rPr>
        <w:t>«Қ</w:t>
      </w:r>
      <w:proofErr w:type="gramStart"/>
      <w:r w:rsidRPr="00AA5BA9">
        <w:rPr>
          <w:rFonts w:ascii="Times New Roman" w:hAnsi="Times New Roman" w:cs="Times New Roman"/>
          <w:color w:val="0070C0"/>
          <w:sz w:val="36"/>
          <w:szCs w:val="36"/>
          <w:lang w:val="kk-KZ"/>
        </w:rPr>
        <w:t>ыз</w:t>
      </w:r>
      <w:proofErr w:type="gramEnd"/>
      <w:r w:rsidRPr="00AA5BA9">
        <w:rPr>
          <w:rFonts w:ascii="Times New Roman" w:hAnsi="Times New Roman" w:cs="Times New Roman"/>
          <w:color w:val="0070C0"/>
          <w:sz w:val="36"/>
          <w:szCs w:val="36"/>
          <w:lang w:val="kk-KZ"/>
        </w:rPr>
        <w:t>ға қырық үйден тыйым»</w:t>
      </w:r>
      <w:r w:rsidRPr="00AA5BA9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Pr="00AA5BA9">
        <w:rPr>
          <w:rFonts w:ascii="Times New Roman" w:hAnsi="Times New Roman" w:cs="Times New Roman"/>
          <w:color w:val="0070C0"/>
          <w:sz w:val="32"/>
          <w:szCs w:val="32"/>
        </w:rPr>
        <w:t xml:space="preserve"> в формате Джин Линкольн-Дуглас (LD).</w:t>
      </w:r>
    </w:p>
    <w:p w:rsidR="00AA5BA9" w:rsidRPr="00AA5BA9" w:rsidRDefault="00AA5BA9" w:rsidP="00AA5BA9">
      <w:pPr>
        <w:jc w:val="left"/>
        <w:rPr>
          <w:rFonts w:ascii="Times New Roman" w:hAnsi="Times New Roman" w:cs="Times New Roman"/>
          <w:color w:val="0070C0"/>
          <w:sz w:val="32"/>
          <w:szCs w:val="32"/>
        </w:rPr>
      </w:pPr>
    </w:p>
    <w:p w:rsidR="00AA5BA9" w:rsidRPr="00AA5BA9" w:rsidRDefault="00AA5BA9" w:rsidP="00AA5BA9">
      <w:pPr>
        <w:jc w:val="left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1939290</wp:posOffset>
            </wp:positionV>
            <wp:extent cx="5924550" cy="4240530"/>
            <wp:effectExtent l="19050" t="0" r="0" b="0"/>
            <wp:wrapTight wrapText="bothSides">
              <wp:wrapPolygon edited="0">
                <wp:start x="-69" y="0"/>
                <wp:lineTo x="-69" y="21542"/>
                <wp:lineTo x="21600" y="21542"/>
                <wp:lineTo x="21600" y="0"/>
                <wp:lineTo x="-69" y="0"/>
              </wp:wrapPolygon>
            </wp:wrapTight>
            <wp:docPr id="14" name="Рисунок 1" descr="47ba7acf-de51-48ac-8ba2-4858ff09a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ba7acf-de51-48ac-8ba2-4858ff09a7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BA9">
        <w:rPr>
          <w:rFonts w:ascii="Times New Roman" w:hAnsi="Times New Roman" w:cs="Times New Roman"/>
          <w:color w:val="0070C0"/>
          <w:sz w:val="32"/>
          <w:szCs w:val="32"/>
        </w:rPr>
        <w:t>Целью праздничной игры является расширение общекультурного мировоззрения учащихся, обеспечение академического образования учащихся, формирование у учащихся ораторских навыков и приемов обработки, развитие интеллектуальных, творческих способностей, исследовательского, организаторского инструментария, коммуникативных навыков.</w:t>
      </w:r>
    </w:p>
    <w:p w:rsidR="00C96EAC" w:rsidRPr="00AA5BA9" w:rsidRDefault="00C96EAC" w:rsidP="00AA5BA9">
      <w:pPr>
        <w:jc w:val="left"/>
        <w:rPr>
          <w:rFonts w:ascii="Times New Roman" w:hAnsi="Times New Roman" w:cs="Times New Roman"/>
          <w:color w:val="0070C0"/>
          <w:sz w:val="32"/>
          <w:szCs w:val="32"/>
        </w:rPr>
      </w:pPr>
    </w:p>
    <w:sectPr w:rsidR="00C96EAC" w:rsidRPr="00AA5BA9" w:rsidSect="00C9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7AE7"/>
    <w:rsid w:val="000A62B9"/>
    <w:rsid w:val="001118A9"/>
    <w:rsid w:val="001D338C"/>
    <w:rsid w:val="001E5F78"/>
    <w:rsid w:val="0028378F"/>
    <w:rsid w:val="00A37AE7"/>
    <w:rsid w:val="00A46ED1"/>
    <w:rsid w:val="00A914F3"/>
    <w:rsid w:val="00AA5BA9"/>
    <w:rsid w:val="00AD7724"/>
    <w:rsid w:val="00C96EAC"/>
    <w:rsid w:val="00E40AE6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AE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A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5B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A5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cp:lastPrinted>2022-11-28T04:49:00Z</cp:lastPrinted>
  <dcterms:created xsi:type="dcterms:W3CDTF">2022-11-29T08:06:00Z</dcterms:created>
  <dcterms:modified xsi:type="dcterms:W3CDTF">2022-11-29T08:06:00Z</dcterms:modified>
</cp:coreProperties>
</file>