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A4" w:rsidRDefault="00E248A4" w:rsidP="00E248A4">
      <w:pPr>
        <w:jc w:val="both"/>
        <w:rPr>
          <w:rFonts w:ascii="Times New Roman" w:hAnsi="Times New Roman" w:cs="Times New Roman"/>
          <w:lang w:val="kk-KZ"/>
        </w:rPr>
      </w:pPr>
      <w:r w:rsidRPr="00880021">
        <w:rPr>
          <w:rFonts w:ascii="Times New Roman" w:hAnsi="Times New Roman" w:cs="Times New Roman"/>
          <w:lang w:val="kk-KZ"/>
        </w:rPr>
        <w:t xml:space="preserve">  </w:t>
      </w:r>
    </w:p>
    <w:p w:rsidR="00E248A4" w:rsidRDefault="00E248A4" w:rsidP="00E248A4">
      <w:pPr>
        <w:jc w:val="both"/>
        <w:rPr>
          <w:rFonts w:ascii="Times New Roman" w:hAnsi="Times New Roman" w:cs="Times New Roman"/>
          <w:lang w:val="kk-KZ"/>
        </w:rPr>
      </w:pPr>
    </w:p>
    <w:p w:rsidR="00E248A4" w:rsidRDefault="00E248A4" w:rsidP="00E248A4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Құттықтаймыз!</w:t>
      </w:r>
    </w:p>
    <w:p w:rsidR="00E248A4" w:rsidRDefault="00E248A4" w:rsidP="00E248A4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Pr="00880021">
        <w:rPr>
          <w:rFonts w:ascii="Times New Roman" w:hAnsi="Times New Roman" w:cs="Times New Roman"/>
          <w:lang w:val="kk-KZ"/>
        </w:rPr>
        <w:t>11.11.2022 күні Қазақстан Республикасының Тәуелсіздік күніне орай оқушылар арасындағы Американдық парламенттік форматындағы қалалық пікірс</w:t>
      </w:r>
      <w:r>
        <w:rPr>
          <w:rFonts w:ascii="Times New Roman" w:hAnsi="Times New Roman" w:cs="Times New Roman"/>
          <w:lang w:val="kk-KZ"/>
        </w:rPr>
        <w:t>айыс турнирі өтті. </w:t>
      </w:r>
      <w:r w:rsidRPr="00880021">
        <w:rPr>
          <w:rFonts w:ascii="Times New Roman" w:hAnsi="Times New Roman" w:cs="Times New Roman"/>
          <w:lang w:val="kk-KZ"/>
        </w:rPr>
        <w:t> Турнир қорытындысы бойынша «Ұшқын» дебат клубының мүшелері 10 «А» сынып оқушылары Өмірғазы Аяулым мен Асетова Аяулым жүлделі 3 орынға ие болды.Линкольн-Дуглас форматы бойынша жеке спикерлік көрсеткіштері үшін «Үздік спикер» номинациясын Өмірғазы Аяулым иеленд</w:t>
      </w:r>
      <w:r>
        <w:rPr>
          <w:rFonts w:ascii="Times New Roman" w:hAnsi="Times New Roman" w:cs="Times New Roman"/>
          <w:lang w:val="kk-KZ"/>
        </w:rPr>
        <w:t>і.</w:t>
      </w:r>
    </w:p>
    <w:p w:rsidR="00E248A4" w:rsidRPr="00880021" w:rsidRDefault="00E248A4" w:rsidP="00E248A4">
      <w:pPr>
        <w:jc w:val="center"/>
        <w:rPr>
          <w:rFonts w:ascii="Times New Roman" w:hAnsi="Times New Roman" w:cs="Times New Roman"/>
          <w:lang w:val="kk-KZ"/>
        </w:rPr>
      </w:pPr>
      <w:r w:rsidRPr="0088002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98CC55" wp14:editId="13E39965">
            <wp:extent cx="2022592" cy="1429966"/>
            <wp:effectExtent l="0" t="0" r="0" b="0"/>
            <wp:docPr id="21" name="Рисунок 21" descr="D:\Рабочий стол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526" cy="14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02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8085BB" wp14:editId="66972472">
            <wp:extent cx="1984442" cy="1402994"/>
            <wp:effectExtent l="0" t="0" r="0" b="6985"/>
            <wp:docPr id="31" name="Рисунок 31" descr="D:\Рабочий стол\3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32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682" cy="141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8A4" w:rsidRPr="00880021" w:rsidRDefault="00E248A4" w:rsidP="00E248A4">
      <w:pPr>
        <w:jc w:val="both"/>
        <w:rPr>
          <w:rFonts w:ascii="Times New Roman" w:hAnsi="Times New Roman" w:cs="Times New Roman"/>
          <w:lang w:val="kk-KZ"/>
        </w:rPr>
      </w:pPr>
    </w:p>
    <w:p w:rsidR="00E248A4" w:rsidRDefault="00E248A4" w:rsidP="00E248A4">
      <w:r>
        <w:t>Поздравляем!</w:t>
      </w:r>
    </w:p>
    <w:p w:rsidR="00CC245A" w:rsidRDefault="00E248A4" w:rsidP="00E248A4">
      <w:r>
        <w:t xml:space="preserve">  11.11.2022 в честь Дня Независимости Республики Казахстан состоялся городской </w:t>
      </w:r>
      <w:proofErr w:type="spellStart"/>
      <w:r>
        <w:t>дебатный</w:t>
      </w:r>
      <w:proofErr w:type="spellEnd"/>
      <w:r>
        <w:t xml:space="preserve"> турнир среди школьников в американском парламентском формате.  По итогам турнира учащиеся 10 «А» класса </w:t>
      </w:r>
      <w:proofErr w:type="spellStart"/>
      <w:r>
        <w:t>Омиргазы</w:t>
      </w:r>
      <w:proofErr w:type="spellEnd"/>
      <w:r>
        <w:t xml:space="preserve"> </w:t>
      </w:r>
      <w:proofErr w:type="spellStart"/>
      <w:r>
        <w:t>Аяулым</w:t>
      </w:r>
      <w:proofErr w:type="spellEnd"/>
      <w:r>
        <w:t xml:space="preserve"> и </w:t>
      </w:r>
      <w:proofErr w:type="spellStart"/>
      <w:r>
        <w:t>Асетова</w:t>
      </w:r>
      <w:proofErr w:type="spellEnd"/>
      <w:r>
        <w:t xml:space="preserve"> </w:t>
      </w:r>
      <w:proofErr w:type="spellStart"/>
      <w:r>
        <w:t>Аяулым</w:t>
      </w:r>
      <w:proofErr w:type="spellEnd"/>
      <w:r>
        <w:t xml:space="preserve"> заняли призовое 3 </w:t>
      </w:r>
      <w:proofErr w:type="spellStart"/>
      <w:proofErr w:type="gramStart"/>
      <w:r>
        <w:t>место.За</w:t>
      </w:r>
      <w:proofErr w:type="spellEnd"/>
      <w:proofErr w:type="gramEnd"/>
      <w:r>
        <w:t xml:space="preserve"> индивидуальные спикерские выступления по формату Линкольн-Дуглас в номинации «Лучший спикер» был удостоен </w:t>
      </w:r>
      <w:proofErr w:type="spellStart"/>
      <w:r>
        <w:t>Омиргазы</w:t>
      </w:r>
      <w:proofErr w:type="spellEnd"/>
      <w:r>
        <w:t xml:space="preserve"> </w:t>
      </w:r>
      <w:proofErr w:type="spellStart"/>
      <w:r>
        <w:t>Аяулым</w:t>
      </w:r>
      <w:proofErr w:type="spellEnd"/>
      <w:r>
        <w:t>.</w:t>
      </w:r>
      <w:bookmarkStart w:id="0" w:name="_GoBack"/>
      <w:bookmarkEnd w:id="0"/>
    </w:p>
    <w:sectPr w:rsidR="00CC245A" w:rsidSect="00F24D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06"/>
    <w:rsid w:val="005D6706"/>
    <w:rsid w:val="00CC245A"/>
    <w:rsid w:val="00E2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5E1A"/>
  <w15:chartTrackingRefBased/>
  <w15:docId w15:val="{47AF7B7C-5945-40A5-9BF8-94486408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2022-11-14T03:11:00Z</dcterms:created>
  <dcterms:modified xsi:type="dcterms:W3CDTF">2022-11-14T03:12:00Z</dcterms:modified>
</cp:coreProperties>
</file>