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9" w:rsidRPr="00791F79" w:rsidRDefault="00791F79" w:rsidP="00791F79">
      <w:pPr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 w:rsidRPr="00791F79">
        <w:rPr>
          <w:rFonts w:ascii="Times New Roman" w:hAnsi="Times New Roman" w:cs="Times New Roman"/>
          <w:b/>
          <w:color w:val="002060"/>
          <w:sz w:val="28"/>
          <w:lang w:val="kk-KZ"/>
        </w:rPr>
        <w:t>«Мектеп оқулығына қамқорлық жасаңыз!» акциясының ақпараты</w:t>
      </w:r>
    </w:p>
    <w:p w:rsidR="00057F0B" w:rsidRPr="00791F79" w:rsidRDefault="00057F0B" w:rsidP="00057F0B">
      <w:pPr>
        <w:rPr>
          <w:rFonts w:ascii="Times New Roman" w:hAnsi="Times New Roman" w:cs="Times New Roman"/>
          <w:color w:val="002060"/>
          <w:sz w:val="28"/>
          <w:lang w:val="kk-KZ"/>
        </w:rPr>
      </w:pPr>
      <w:r w:rsidRPr="00791F79">
        <w:rPr>
          <w:rFonts w:ascii="Times New Roman" w:hAnsi="Times New Roman" w:cs="Times New Roman"/>
          <w:color w:val="002060"/>
          <w:sz w:val="28"/>
          <w:lang w:val="kk-KZ"/>
        </w:rPr>
        <w:t>Балқаш қаласы №9 жалпы білім беретін мектебінде Мектеп президенті бастауыш сынып оқушыларына мектеп кітапханасында  «Мектеп оқулығына қамқорлық жасаңыз!» акциясын өткізді. Акция барысында оқушыларға кітапты күту және дұрыс ұстау ережелерін айтып,</w:t>
      </w:r>
      <w:r w:rsidRPr="00791F79">
        <w:rPr>
          <w:color w:val="002060"/>
          <w:lang w:val="kk-KZ"/>
        </w:rPr>
        <w:t xml:space="preserve"> 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>мектеп бағдарламасындағы кітаптардың жөні тіптен бөлек екенін, олардан кейінгі буынның да ұстайтынын айтып өтті. Мектеп парламенті ұйымының мүшелері</w:t>
      </w:r>
      <w:r w:rsidR="00EC2FCD"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 мен мектеп кітапханашысы 1-4,8,9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>сынып оқушыларының кітаптарын тексеріп шықты.</w:t>
      </w:r>
      <w:r w:rsidR="00EC2FCD"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 Мектеп бойынша барлығы </w:t>
      </w:r>
      <w:r w:rsidR="00D8405D"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528 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оқулық тексерілді. Олардың </w:t>
      </w:r>
      <w:r w:rsidR="00D8405D"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15-і 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>бүлінген</w:t>
      </w:r>
      <w:r w:rsidR="00D8405D" w:rsidRPr="00791F79">
        <w:rPr>
          <w:rFonts w:ascii="Times New Roman" w:hAnsi="Times New Roman" w:cs="Times New Roman"/>
          <w:color w:val="002060"/>
          <w:sz w:val="28"/>
          <w:lang w:val="kk-KZ"/>
        </w:rPr>
        <w:t>,10 шақты кітап қапталмаған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. Кітаптары қапталмаған, шимайланған және жыртылған  оқушыларға және мұғалімдеріне  ескерту айтылды. </w:t>
      </w:r>
      <w:r w:rsidR="00974734" w:rsidRPr="00791F79">
        <w:rPr>
          <w:rFonts w:ascii="Times New Roman" w:hAnsi="Times New Roman" w:cs="Times New Roman"/>
          <w:color w:val="002060"/>
          <w:sz w:val="28"/>
          <w:lang w:val="kk-KZ"/>
        </w:rPr>
        <w:t>Айтылған ескертулерді түзету үшін мектеп парламенті ұйымының оқушылары</w:t>
      </w:r>
      <w:r w:rsidR="00EC2FCD" w:rsidRPr="00791F79">
        <w:rPr>
          <w:rFonts w:ascii="Times New Roman" w:hAnsi="Times New Roman" w:cs="Times New Roman"/>
          <w:color w:val="002060"/>
          <w:sz w:val="28"/>
          <w:lang w:val="kk-KZ"/>
        </w:rPr>
        <w:t xml:space="preserve"> мен мектеп кітапханашысы </w:t>
      </w:r>
      <w:r w:rsidR="00974734" w:rsidRPr="00791F79">
        <w:rPr>
          <w:rFonts w:ascii="Times New Roman" w:hAnsi="Times New Roman" w:cs="Times New Roman"/>
          <w:color w:val="002060"/>
          <w:sz w:val="28"/>
          <w:lang w:val="kk-KZ"/>
        </w:rPr>
        <w:t>әр дүйсенбі сайын оқулықтарды тексеруді қолға алды.</w:t>
      </w:r>
    </w:p>
    <w:p w:rsidR="001E5F78" w:rsidRDefault="00EC2FCD">
      <w:pPr>
        <w:rPr>
          <w:lang w:val="kk-KZ"/>
        </w:rPr>
      </w:pPr>
      <w:r w:rsidRPr="00EC2FCD">
        <w:rPr>
          <w:noProof/>
          <w:lang w:eastAsia="ru-RU"/>
        </w:rPr>
        <w:drawing>
          <wp:inline distT="0" distB="0" distL="0" distR="0">
            <wp:extent cx="2538095" cy="2538095"/>
            <wp:effectExtent l="19050" t="0" r="0" b="0"/>
            <wp:docPr id="8" name="Рисунок 1" descr="WhatsApp Image 2021-10-07 at 10.50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07 at 10.50.37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41" cy="25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AF0">
        <w:rPr>
          <w:noProof/>
          <w:lang w:eastAsia="ru-RU"/>
        </w:rPr>
        <w:drawing>
          <wp:inline distT="0" distB="0" distL="0" distR="0">
            <wp:extent cx="3112851" cy="2538919"/>
            <wp:effectExtent l="19050" t="0" r="0" b="0"/>
            <wp:docPr id="1" name="Рисунок 1" descr="D:\Загрузки\WhatsApp Image 2021-10-14 at 11.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1-10-14 at 11.04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69" cy="253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79" w:rsidRDefault="00791F79" w:rsidP="00791F79">
      <w:pPr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791F79" w:rsidRPr="00791F79" w:rsidRDefault="00791F79" w:rsidP="00791F79">
      <w:pPr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lang w:val="kk-KZ"/>
        </w:rPr>
        <w:t xml:space="preserve">Информация акции </w:t>
      </w:r>
      <w:r w:rsidRPr="00791F79">
        <w:rPr>
          <w:rFonts w:ascii="Times New Roman" w:hAnsi="Times New Roman" w:cs="Times New Roman"/>
          <w:b/>
          <w:color w:val="002060"/>
          <w:sz w:val="28"/>
          <w:lang w:val="kk-KZ"/>
        </w:rPr>
        <w:t>«Позаботьтесь о школьном учебнике!»</w:t>
      </w:r>
    </w:p>
    <w:p w:rsidR="00791F79" w:rsidRPr="00791F79" w:rsidRDefault="00791F79" w:rsidP="00791F79">
      <w:pPr>
        <w:rPr>
          <w:rFonts w:ascii="Times New Roman" w:hAnsi="Times New Roman" w:cs="Times New Roman"/>
          <w:color w:val="002060"/>
          <w:sz w:val="28"/>
          <w:lang w:val="kk-KZ"/>
        </w:rPr>
      </w:pPr>
      <w:r w:rsidRPr="00791F79">
        <w:rPr>
          <w:rFonts w:ascii="Times New Roman" w:hAnsi="Times New Roman" w:cs="Times New Roman"/>
          <w:color w:val="002060"/>
          <w:sz w:val="28"/>
          <w:lang w:val="kk-KZ"/>
        </w:rPr>
        <w:t>В средней общеобразовательной школе №9 г. Балхаш президент школы обратился к ученикам начальных классов в школьн</w:t>
      </w:r>
      <w:r>
        <w:rPr>
          <w:rFonts w:ascii="Times New Roman" w:hAnsi="Times New Roman" w:cs="Times New Roman"/>
          <w:color w:val="002060"/>
          <w:sz w:val="28"/>
          <w:lang w:val="kk-KZ"/>
        </w:rPr>
        <w:t>ой библиотеке с предложением: "П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>озаботьтесь о школьном учебнике!</w:t>
      </w:r>
      <w:r>
        <w:rPr>
          <w:rFonts w:ascii="Times New Roman" w:hAnsi="Times New Roman" w:cs="Times New Roman"/>
          <w:color w:val="002060"/>
          <w:sz w:val="28"/>
          <w:lang w:val="kk-KZ"/>
        </w:rPr>
        <w:t>»</w:t>
      </w:r>
      <w:r w:rsidRPr="00791F79">
        <w:rPr>
          <w:rFonts w:ascii="Times New Roman" w:hAnsi="Times New Roman" w:cs="Times New Roman"/>
          <w:color w:val="002060"/>
          <w:sz w:val="28"/>
          <w:lang w:val="kk-KZ"/>
        </w:rPr>
        <w:t>. В ходе акции школьникам рассказали о правилах ухода и правильного обращения с книгами, рассказали о том, что книги школьной программы отличаются друг от друга, их придерживаются и последующие поколения. Члены школьной парламентской организации и школьный библиотекарь проверили книги учащихся 1-4,8,9 классов. Всего по школе проверено 528 учебников. 15 из них повреждены,около 10 книг не упакованы. Ученикам и учителям, чьи книги не были упакованы, шимилированы и порваны, было объявлено предупреждение. Чтобы исправить высказанные замечания, учащиеся школьной парламентской организации и школьный библиотекарь приступили к проверке учебников каждый понедельник.</w:t>
      </w:r>
    </w:p>
    <w:p w:rsidR="00791F79" w:rsidRPr="00791F79" w:rsidRDefault="00791F79">
      <w:pPr>
        <w:rPr>
          <w:color w:val="002060"/>
          <w:lang w:val="kk-KZ"/>
        </w:rPr>
      </w:pPr>
    </w:p>
    <w:sectPr w:rsidR="00791F79" w:rsidRPr="00791F7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F0B"/>
    <w:rsid w:val="00057F0B"/>
    <w:rsid w:val="001E5F78"/>
    <w:rsid w:val="005A1DA1"/>
    <w:rsid w:val="0060333F"/>
    <w:rsid w:val="00791F79"/>
    <w:rsid w:val="007B09C1"/>
    <w:rsid w:val="00974734"/>
    <w:rsid w:val="00C76AF0"/>
    <w:rsid w:val="00C907E9"/>
    <w:rsid w:val="00D8405D"/>
    <w:rsid w:val="00E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2021-10-14T04:07:00Z</dcterms:created>
  <dcterms:modified xsi:type="dcterms:W3CDTF">2022-03-09T10:10:00Z</dcterms:modified>
</cp:coreProperties>
</file>