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31" w:rsidRPr="00D37512" w:rsidRDefault="00C50D31" w:rsidP="00D37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751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Анализ по подготовке к ЕНТ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751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 xml:space="preserve">учащихся  11 «А» класса КГУ «Школа-лицей имени </w:t>
      </w:r>
      <w:proofErr w:type="spellStart"/>
      <w:r w:rsidRPr="00D3751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А.Ермекова</w:t>
      </w:r>
      <w:proofErr w:type="gramStart"/>
      <w:r w:rsidRPr="00D3751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»</w:t>
      </w:r>
      <w:r w:rsidR="00D3751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D3751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тдела</w:t>
      </w:r>
      <w:proofErr w:type="spellEnd"/>
      <w:r w:rsidR="00D37512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 xml:space="preserve"> образования города Балхаш управления образования Карагандинской области.</w:t>
      </w:r>
    </w:p>
    <w:p w:rsidR="00D37512" w:rsidRDefault="004D5475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</w:p>
    <w:p w:rsidR="00C50D31" w:rsidRP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4D5475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r w:rsidR="00C50D3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целью повышения качества и результативности ЕНТ в течение  2021-2022 учебного года   в </w:t>
      </w:r>
      <w:r w:rsidR="00C50D31" w:rsidRPr="00D375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КГУ «Школа-лицей имени </w:t>
      </w:r>
      <w:proofErr w:type="spellStart"/>
      <w:r w:rsidR="00C50D31" w:rsidRPr="00D375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А.Ермекова</w:t>
      </w:r>
      <w:proofErr w:type="spellEnd"/>
      <w:r w:rsidR="00C50D31" w:rsidRPr="00D375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="00C50D3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велась системная работа по подготовке выпускников одиннадцатых классов к ЕНТ, которая включала в себя следующие направления: организационные; технологические; информационные; психологические.</w:t>
      </w:r>
      <w:bookmarkEnd w:id="0"/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этих направлений осуществляется через план подготовки к ЕНТ.</w:t>
      </w:r>
      <w:r w:rsidR="004D5475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Наряду с этим был разработан план методических кафедр, в котором отражены вопросы повышения результатов ЕНТ, также совместно с психологом школы был разработан план работы психологического сопровождения подготовки к ЕНТ всех участников образовательного процесса (выпускников, родителей, учителей).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школе были созданы все условия для успешной подготовки выпускников к итоговой аттестации. Составлено   распис</w:t>
      </w:r>
      <w:r w:rsidR="004D5475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ание консультаций по предметам, график погружения в предмет.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85484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2021-2022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учебном году обучается 21 учащихся в выпускном классе.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За прошедший период с сентября 20</w:t>
      </w:r>
      <w:r w:rsidR="0085484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85484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май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85484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4D5475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 года на базе школы проведено </w:t>
      </w:r>
      <w:r w:rsidR="0085484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пробных</w:t>
      </w:r>
      <w:proofErr w:type="gram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тестирования.  </w:t>
      </w:r>
      <w:r w:rsidR="004D5475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ЕНТ прошло в 4 этапа: два  на поступление на платной основе  в январе и в марте, а также два тестирования на грант майи июнь. Здесь необходимо отметить, что  проходить ЕНТ в мае надо до 24 мая, т.е. до итоговой аттестации.  А второе  июньское ЕНТ  после ИГА.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37512" w:rsidRDefault="00D37512" w:rsidP="00D375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работы по повышению качества результатов пробных тестирований. </w:t>
      </w:r>
    </w:p>
    <w:p w:rsidR="00D37512" w:rsidRDefault="00D37512" w:rsidP="00D375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успешной сдачи  итоговой аттестации и ЕНТ была запланирована организационно-методическая работа с учащимися, учителями, родителями. Эта работа включает следующие направления деятельности: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Посещение администрацией уроков учителей-предметников, методическая помощь;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Включение в планы работы, деятельности школьных методических объединений вопросов подготовки к ЕНТ. Индивидуальные консультации учителей-предметников для учащихся;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Привлечение ресурсов дистанционного обучения и Интернета для подготовки к ЕНТ (использование тестирующих программ,  и  Интернета  при подготовке к ЕНТ);   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Психологическая поддержка учащихся, консультирование, выработка индивидуальных стратегий подготовки к ЕНТ.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 Родительские собрания с целью информирования родителей и      учащихся о порядке подготовки и проведения итоговой аттестации и ЕНТ, (было проведено 2 родительских собрания и 5 индивидуальных собеседования с родителями;)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Проведение пробных  тестирований, тренировочных и проверочных тестирований по учебным предметам.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Проведение тренировочных занятий по заполнению бланков регистрации, ответов.  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Подготовка к итоговой аттестации была поставлена на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внутришкольным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контроле, т.е. постоянно отслеживались результаты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учащихся, их подготовка к итоговой аттестации, вопрос рассматривался на совещании при директоре;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  Учителя предметники 11 класса, осуществляющие подготовку учащихся к ЕНТ, по окончании четверти составляют отчеты по качеству подготовки к ЕНТ по всем предметам, участвуют в круглых столах организованных администрацией школы по обсуждению  и выработке дальнейших планов и мониторинга результативности подготовленности к итоговой аттестации и  ЕНТ.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Анализ посещения уроков, дополнительных занятий и консультаций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администрацией школы показывает, что учителями ведется тщательный мониторинг результативности каждого учащегося, работа носит индивидуальный характер. Теоретическая подготовка учащихся сочетается с практическим закреплением. Проводятся тематические тесты,   самостоятельные и контрольные работы, выполняются учащимися задания, содержащиеся в структурных картах урока (используются задачи нестандартного мышления).   После каждого тестирования ведется не только мониторинг, но и тщательный анализ результатов. Выявляются типичные ошибки, организуется повторение теоретических сведений по проблемным темам и практикум для формирования  умений и навыков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Психологическая поддержка учащихся в период подготовки и сдачи ЕНТ 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Психологом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Нураковой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Г.С., проводится следующая работа с учащимися 11 класса: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1.Выявление   профессиональных склонностей, соответствие предмета по выбору интересам одиннадцатиклассников.</w:t>
      </w:r>
    </w:p>
    <w:p w:rsidR="00D37512" w:rsidRDefault="00D37512" w:rsidP="00D3751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Диагностика уровня тревожности, выявление группы риска среди учащихся по результатам тестирования.</w:t>
      </w:r>
    </w:p>
    <w:p w:rsidR="00D37512" w:rsidRDefault="00D37512" w:rsidP="00D3751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Консультирование родителей выпускников о психологических нюансах подготовки и сдачи ЕНТ, эффективной помощи родителей.</w:t>
      </w:r>
    </w:p>
    <w:p w:rsidR="00D37512" w:rsidRDefault="00D37512" w:rsidP="00D3751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Индивидуальная коррекционная работа с учащимися группы риска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снятие эмоционального напряжения выявление индивидуальных ресурсов для успешной сдачи экзамена</w:t>
      </w:r>
    </w:p>
    <w:p w:rsidR="00D37512" w:rsidRDefault="00D37512" w:rsidP="00D37512">
      <w:pPr>
        <w:numPr>
          <w:ilvl w:val="0"/>
          <w:numId w:val="7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Проведения цикла групповых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занятий со всем классом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«Эффективные способы развития мышления и внимания  стратегии запоминания  умение концентрироваться и снимать напряжение в ситуации проверки знаний».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сбора информации.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Результаты тестирований проверяются в день написания пробного тестирования путём самопроверки, взаимопроверки, проверка учителем.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  Результаты тестирования  информируются   родителям  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работы с учителями.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Теоретические семинары по теме: «Определение этапов работы учителя-предметника по подготовке к ЕНТ», «Решение задач повышенной    сложности».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Обмен опыта:   по вопросам внедрения в процессе обучения   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технологий, методов, форм деятельности, способствующих качественной  </w:t>
      </w:r>
      <w:proofErr w:type="gramEnd"/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подготовке к ЕНТ.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Посещение уроков администрацией школы.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Управленческие решения.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Ежемесячно проходят совещания при завуче, курирующем ЕНТ.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Один раз в четверть вопрос о подготовке к ЕНТ выносится на совещание      при директоре.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В системе вопросы подготовки к ЕНТ рассматриваются на родительских собраниях</w:t>
      </w:r>
    </w:p>
    <w:p w:rsidR="00D37512" w:rsidRDefault="00D37512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Функционирует «Круглый стол» один раз в четверть для родителей.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Анализ результативности.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275"/>
        <w:gridCol w:w="1134"/>
        <w:gridCol w:w="1560"/>
        <w:gridCol w:w="1275"/>
      </w:tblGrid>
      <w:tr w:rsidR="008823B7" w:rsidRPr="00D37512" w:rsidTr="008823B7">
        <w:trPr>
          <w:trHeight w:val="330"/>
        </w:trPr>
        <w:tc>
          <w:tcPr>
            <w:tcW w:w="2709" w:type="dxa"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shd w:val="clear" w:color="auto" w:fill="auto"/>
            <w:noWrap/>
            <w:hideMark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 ЕНТ</w:t>
            </w:r>
          </w:p>
        </w:tc>
      </w:tr>
      <w:tr w:rsidR="008823B7" w:rsidRPr="00D37512" w:rsidTr="008823B7">
        <w:trPr>
          <w:trHeight w:val="735"/>
        </w:trPr>
        <w:tc>
          <w:tcPr>
            <w:tcW w:w="2709" w:type="dxa"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8823B7" w:rsidRPr="00D37512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ЕНТ</w:t>
            </w:r>
          </w:p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23B7" w:rsidRPr="00D37512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2ЕНТ</w:t>
            </w:r>
          </w:p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823B7" w:rsidRPr="00D37512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ЕНТ</w:t>
            </w:r>
          </w:p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823B7" w:rsidRPr="00D37512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ЕНТ</w:t>
            </w:r>
          </w:p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823B7" w:rsidRPr="00D37512" w:rsidTr="008823B7">
        <w:trPr>
          <w:trHeight w:val="330"/>
        </w:trPr>
        <w:tc>
          <w:tcPr>
            <w:tcW w:w="2709" w:type="dxa"/>
          </w:tcPr>
          <w:p w:rsidR="008823B7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год</w:t>
            </w:r>
          </w:p>
        </w:tc>
        <w:tc>
          <w:tcPr>
            <w:tcW w:w="1275" w:type="dxa"/>
            <w:shd w:val="clear" w:color="auto" w:fill="auto"/>
            <w:noWrap/>
          </w:tcPr>
          <w:p w:rsidR="008823B7" w:rsidRDefault="008823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34" w:type="dxa"/>
            <w:shd w:val="clear" w:color="auto" w:fill="auto"/>
            <w:noWrap/>
          </w:tcPr>
          <w:p w:rsidR="008823B7" w:rsidRDefault="008823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1560" w:type="dxa"/>
            <w:shd w:val="clear" w:color="auto" w:fill="auto"/>
            <w:noWrap/>
          </w:tcPr>
          <w:p w:rsidR="008823B7" w:rsidRDefault="00882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823B7" w:rsidRDefault="008823B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</w:t>
            </w:r>
          </w:p>
        </w:tc>
      </w:tr>
      <w:tr w:rsidR="008823B7" w:rsidRPr="00D37512" w:rsidTr="008823B7">
        <w:trPr>
          <w:trHeight w:val="330"/>
        </w:trPr>
        <w:tc>
          <w:tcPr>
            <w:tcW w:w="2709" w:type="dxa"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23B7" w:rsidRPr="00BD51E6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B0C88" w:rsidRPr="00D37512" w:rsidTr="008823B7">
        <w:trPr>
          <w:trHeight w:val="330"/>
        </w:trPr>
        <w:tc>
          <w:tcPr>
            <w:tcW w:w="2709" w:type="dxa"/>
          </w:tcPr>
          <w:p w:rsidR="00FB0C88" w:rsidRDefault="00FB0C88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275" w:type="dxa"/>
            <w:shd w:val="clear" w:color="auto" w:fill="auto"/>
            <w:noWrap/>
          </w:tcPr>
          <w:p w:rsidR="00FB0C88" w:rsidRPr="00BD51E6" w:rsidRDefault="00FB0C88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+13,6</w:t>
            </w:r>
          </w:p>
        </w:tc>
        <w:tc>
          <w:tcPr>
            <w:tcW w:w="1134" w:type="dxa"/>
            <w:shd w:val="clear" w:color="auto" w:fill="auto"/>
            <w:noWrap/>
          </w:tcPr>
          <w:p w:rsidR="00FB0C88" w:rsidRPr="00BD51E6" w:rsidRDefault="00FB0C88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+20,2</w:t>
            </w:r>
          </w:p>
        </w:tc>
        <w:tc>
          <w:tcPr>
            <w:tcW w:w="1560" w:type="dxa"/>
            <w:shd w:val="clear" w:color="auto" w:fill="auto"/>
            <w:noWrap/>
          </w:tcPr>
          <w:p w:rsidR="00FB0C88" w:rsidRPr="00BD51E6" w:rsidRDefault="00FB0C88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B0C88" w:rsidRPr="00BD51E6" w:rsidRDefault="00FB0C88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+20,5</w:t>
            </w:r>
          </w:p>
        </w:tc>
      </w:tr>
    </w:tbl>
    <w:p w:rsidR="004D5475" w:rsidRPr="00D37512" w:rsidRDefault="004D5475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5475" w:rsidRPr="00D37512" w:rsidRDefault="004D5475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Средний балл первого (январь) тестирования составил   69 баллов, </w:t>
      </w:r>
      <w:r w:rsidR="00882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13,6б больше</w:t>
      </w:r>
    </w:p>
    <w:p w:rsidR="00BD51E6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76F4A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4D5475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торого (март)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тестировани</w:t>
      </w:r>
      <w:r w:rsidR="004D5475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D51E6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 баллов</w:t>
      </w:r>
      <w:proofErr w:type="gramStart"/>
      <w:r w:rsidR="00882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882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20,2 балла больше</w:t>
      </w:r>
    </w:p>
    <w:p w:rsidR="00A76F4A" w:rsidRPr="00D37512" w:rsidRDefault="00A76F4A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BD51E6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ретье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BD51E6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тестирования</w:t>
      </w:r>
      <w:r w:rsidR="00BD51E6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(май-июнь)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74 балла</w:t>
      </w:r>
      <w:r w:rsidR="00882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 13,5 б. больше</w:t>
      </w:r>
    </w:p>
    <w:p w:rsidR="00A76F4A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четвёртог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о(</w:t>
      </w:r>
      <w:proofErr w:type="gram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июнь)</w:t>
      </w:r>
      <w:r w:rsidR="00C50D3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тестирования –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72 балла</w:t>
      </w:r>
      <w:r w:rsidR="00882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, на 20,5 больше</w:t>
      </w:r>
    </w:p>
    <w:p w:rsidR="00C50D31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Средний балл составляет 73,8 баллов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="00C50D31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наблюдается динамика </w:t>
      </w:r>
      <w:r w:rsidR="008823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стабильности, по сравнению с прошлым годом  динамика роста на 17б.</w:t>
      </w:r>
    </w:p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BA0988" wp14:editId="7B0C55D5">
            <wp:extent cx="5572125" cy="2076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Анализируя результаты по предметам следует отметить</w:t>
      </w:r>
      <w:proofErr w:type="gram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математическая грамотность динамики  роста наблюдается  с 9,3 по 10,9   + на 1,6 </w:t>
      </w:r>
    </w:p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грамотность чтения  в целом  стабильные результаты 17 баллов</w:t>
      </w:r>
    </w:p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история Казахстана  низкий показатель  от 6 до 11 средний балл составит 7,5 баллов </w:t>
      </w:r>
    </w:p>
    <w:tbl>
      <w:tblPr>
        <w:tblpPr w:leftFromText="180" w:rightFromText="180" w:vertAnchor="text" w:horzAnchor="margin" w:tblpY="263"/>
        <w:tblW w:w="10314" w:type="dxa"/>
        <w:tblLook w:val="04A0" w:firstRow="1" w:lastRow="0" w:firstColumn="1" w:lastColumn="0" w:noHBand="0" w:noVBand="1"/>
      </w:tblPr>
      <w:tblGrid>
        <w:gridCol w:w="2270"/>
        <w:gridCol w:w="567"/>
        <w:gridCol w:w="708"/>
        <w:gridCol w:w="652"/>
        <w:gridCol w:w="708"/>
        <w:gridCol w:w="567"/>
        <w:gridCol w:w="709"/>
        <w:gridCol w:w="709"/>
        <w:gridCol w:w="709"/>
        <w:gridCol w:w="652"/>
        <w:gridCol w:w="652"/>
        <w:gridCol w:w="759"/>
        <w:gridCol w:w="652"/>
      </w:tblGrid>
      <w:tr w:rsidR="00D65C85" w:rsidRPr="00D37512" w:rsidTr="00D65C85">
        <w:trPr>
          <w:trHeight w:val="330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ематическая </w:t>
            </w: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амотность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</w:t>
            </w: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отность </w:t>
            </w: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</w:t>
            </w: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К</w:t>
            </w: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ахстана</w:t>
            </w: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C85" w:rsidRPr="00D37512" w:rsidTr="00D65C85">
        <w:trPr>
          <w:trHeight w:val="1185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8823B7" w:rsidRPr="004D5475" w:rsidRDefault="008823B7" w:rsidP="00D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65C85" w:rsidRPr="00D37512" w:rsidTr="00D65C85">
        <w:trPr>
          <w:trHeight w:val="33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D65C85" w:rsidRPr="00D37512" w:rsidTr="00D65C85">
        <w:trPr>
          <w:trHeight w:val="33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4D547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5C85" w:rsidRPr="00D37512" w:rsidTr="00D65C85">
        <w:trPr>
          <w:trHeight w:val="33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+1,9</w:t>
            </w:r>
          </w:p>
        </w:tc>
      </w:tr>
    </w:tbl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823B7" w:rsidRDefault="008823B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A507F" wp14:editId="0CEEEF6E">
            <wp:extent cx="6276975" cy="2524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23B7" w:rsidRDefault="008823B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823B7" w:rsidRDefault="008823B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B5A31" w:rsidRPr="00D37512" w:rsidRDefault="004B5A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Самый низкий результат  по истории Казахстана от 2  до 12 баллов.</w:t>
      </w:r>
    </w:p>
    <w:p w:rsidR="004B5A31" w:rsidRPr="00D37512" w:rsidRDefault="004B5A31" w:rsidP="00D3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2балла получили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Дюсюпов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(3-е тестирование), Жила И.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тестирование) </w:t>
      </w:r>
    </w:p>
    <w:p w:rsidR="004B5A31" w:rsidRPr="00D37512" w:rsidRDefault="004B5A31" w:rsidP="00D3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получили 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Агакеримова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(январь, июнь); </w:t>
      </w:r>
      <w:proofErr w:type="spellStart"/>
      <w:r w:rsidRPr="004B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Багдатов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А.(январь); </w:t>
      </w:r>
      <w:proofErr w:type="spellStart"/>
      <w:r w:rsidRPr="004B5A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Ергазы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А.(январь);</w:t>
      </w:r>
    </w:p>
    <w:p w:rsidR="004B5A31" w:rsidRPr="00D37512" w:rsidRDefault="004B5A31" w:rsidP="00D3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Роженцев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(3-е тестирование)</w:t>
      </w:r>
    </w:p>
    <w:p w:rsidR="004B5A31" w:rsidRPr="00D37512" w:rsidRDefault="004B5A31" w:rsidP="00D3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результат  от 15-12 баллов  у Лоскутовой Е.- 15б, </w:t>
      </w:r>
      <w:proofErr w:type="spellStart"/>
      <w:r w:rsidRPr="004B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Дюсюпов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М.- 13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март)</w:t>
      </w:r>
    </w:p>
    <w:p w:rsidR="004B5A31" w:rsidRPr="00D37512" w:rsidRDefault="004B5A31" w:rsidP="00D3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Широчук</w:t>
      </w:r>
      <w:proofErr w:type="spellEnd"/>
      <w:r w:rsidRPr="004B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>12б</w:t>
      </w:r>
    </w:p>
    <w:p w:rsidR="00F12597" w:rsidRPr="00D37512" w:rsidRDefault="00A76F4A" w:rsidP="00D3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512">
        <w:rPr>
          <w:rFonts w:ascii="Times New Roman" w:hAnsi="Times New Roman" w:cs="Times New Roman"/>
          <w:sz w:val="24"/>
          <w:szCs w:val="24"/>
        </w:rPr>
        <w:t>История – устный предмет, поэтому главное здесь не механическое запоминание материала, а его понимание и чёткое представление.</w:t>
      </w:r>
      <w:r w:rsidRPr="00D37512">
        <w:rPr>
          <w:rFonts w:ascii="Times New Roman" w:hAnsi="Times New Roman" w:cs="Times New Roman"/>
          <w:sz w:val="24"/>
          <w:szCs w:val="24"/>
        </w:rPr>
        <w:br/>
        <w:t>Ученик должен уметь оперировать своими знаниями, анализировать, устанавливать причинн</w:t>
      </w:r>
      <w:proofErr w:type="gramStart"/>
      <w:r w:rsidRPr="00D375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7512">
        <w:rPr>
          <w:rFonts w:ascii="Times New Roman" w:hAnsi="Times New Roman" w:cs="Times New Roman"/>
          <w:sz w:val="24"/>
          <w:szCs w:val="24"/>
        </w:rPr>
        <w:t xml:space="preserve"> следственные связи, выявлять общее и особенное в исторических явлениях, оценивать деятельность </w:t>
      </w:r>
      <w:r w:rsidRPr="00D37512">
        <w:rPr>
          <w:rFonts w:ascii="Times New Roman" w:hAnsi="Times New Roman" w:cs="Times New Roman"/>
          <w:sz w:val="24"/>
          <w:szCs w:val="24"/>
        </w:rPr>
        <w:lastRenderedPageBreak/>
        <w:t>исторической личности, самостоятельно обобщать и рассматривать исторические явления в синтезе.</w:t>
      </w:r>
      <w:r w:rsidRPr="00D37512">
        <w:rPr>
          <w:rFonts w:ascii="Times New Roman" w:hAnsi="Times New Roman" w:cs="Times New Roman"/>
          <w:sz w:val="24"/>
          <w:szCs w:val="24"/>
        </w:rPr>
        <w:br/>
        <w:t>Анализируя результаты ЕНТ текущего года, прошлых лет, а также пробных тестирований, можно заметить, что учащиеся допускают в тестах одни и те же часто встречаемые ошибки.</w:t>
      </w:r>
      <w:r w:rsidRPr="00D37512">
        <w:rPr>
          <w:rFonts w:ascii="Times New Roman" w:hAnsi="Times New Roman" w:cs="Times New Roman"/>
          <w:sz w:val="24"/>
          <w:szCs w:val="24"/>
        </w:rPr>
        <w:br/>
        <w:t xml:space="preserve">Выявленные типичные ошибки учащихся можно поделить условно на отдельные группы по их происхождению. </w:t>
      </w:r>
      <w:r w:rsidRPr="00D37512">
        <w:rPr>
          <w:rFonts w:ascii="Times New Roman" w:hAnsi="Times New Roman" w:cs="Times New Roman"/>
          <w:sz w:val="24"/>
          <w:szCs w:val="24"/>
        </w:rPr>
        <w:br/>
        <w:t>Причины:</w:t>
      </w:r>
      <w:r w:rsidRPr="00D37512">
        <w:rPr>
          <w:rFonts w:ascii="Times New Roman" w:hAnsi="Times New Roman" w:cs="Times New Roman"/>
          <w:sz w:val="24"/>
          <w:szCs w:val="24"/>
        </w:rPr>
        <w:br/>
        <w:t>1. Не систематизированы знания учащихся о деятельности исторических личностей — правителях и представителях культуры</w:t>
      </w:r>
      <w:r w:rsidRPr="00D37512">
        <w:rPr>
          <w:rFonts w:ascii="Times New Roman" w:hAnsi="Times New Roman" w:cs="Times New Roman"/>
          <w:sz w:val="24"/>
          <w:szCs w:val="24"/>
        </w:rPr>
        <w:br/>
        <w:t>2. Со стороны учащихся не уделяется внимание подробному изучению материала о деятельности представителя культуры или правителя государства — чтение художественной литературы, просмотр фильма, изучение дополнительной литературы по теме.</w:t>
      </w:r>
      <w:r w:rsidRPr="00D37512">
        <w:rPr>
          <w:rFonts w:ascii="Times New Roman" w:hAnsi="Times New Roman" w:cs="Times New Roman"/>
          <w:sz w:val="24"/>
          <w:szCs w:val="24"/>
        </w:rPr>
        <w:br/>
        <w:t xml:space="preserve">3. На уроках прослеживается слабая </w:t>
      </w:r>
      <w:proofErr w:type="spellStart"/>
      <w:r w:rsidRPr="00D3751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D37512">
        <w:rPr>
          <w:rFonts w:ascii="Times New Roman" w:hAnsi="Times New Roman" w:cs="Times New Roman"/>
          <w:sz w:val="24"/>
          <w:szCs w:val="24"/>
        </w:rPr>
        <w:t xml:space="preserve"> связь с казахской литературой, не уделяется должного внимания детальному изучению биографии политического и </w:t>
      </w:r>
      <w:proofErr w:type="spellStart"/>
      <w:r w:rsidRPr="00D37512">
        <w:rPr>
          <w:rFonts w:ascii="Times New Roman" w:hAnsi="Times New Roman" w:cs="Times New Roman"/>
          <w:sz w:val="24"/>
          <w:szCs w:val="24"/>
        </w:rPr>
        <w:t>кульурного</w:t>
      </w:r>
      <w:proofErr w:type="spellEnd"/>
      <w:r w:rsidRPr="00D37512">
        <w:rPr>
          <w:rFonts w:ascii="Times New Roman" w:hAnsi="Times New Roman" w:cs="Times New Roman"/>
          <w:sz w:val="24"/>
          <w:szCs w:val="24"/>
        </w:rPr>
        <w:t xml:space="preserve"> деятеля.</w:t>
      </w:r>
      <w:r w:rsidRPr="00D37512">
        <w:rPr>
          <w:rFonts w:ascii="Times New Roman" w:hAnsi="Times New Roman" w:cs="Times New Roman"/>
          <w:sz w:val="24"/>
          <w:szCs w:val="24"/>
        </w:rPr>
        <w:br/>
        <w:t>Пути решения:</w:t>
      </w:r>
      <w:r w:rsidRPr="00D37512">
        <w:rPr>
          <w:rFonts w:ascii="Times New Roman" w:hAnsi="Times New Roman" w:cs="Times New Roman"/>
          <w:sz w:val="24"/>
          <w:szCs w:val="24"/>
        </w:rPr>
        <w:br/>
        <w:t>При изучении политического развития можно составить таблицы правителей с указанием хронологии, особенностей политической деятельности, а главное, оценка самим учеником данного периода правления, его отношение к правителю.</w:t>
      </w:r>
      <w:r w:rsidRPr="00D37512">
        <w:rPr>
          <w:rFonts w:ascii="Times New Roman" w:hAnsi="Times New Roman" w:cs="Times New Roman"/>
          <w:sz w:val="24"/>
          <w:szCs w:val="24"/>
        </w:rPr>
        <w:br/>
        <w:t xml:space="preserve">Необходимо учить детей мыслить масштабно, </w:t>
      </w:r>
      <w:proofErr w:type="spellStart"/>
      <w:r w:rsidRPr="00D37512">
        <w:rPr>
          <w:rFonts w:ascii="Times New Roman" w:hAnsi="Times New Roman" w:cs="Times New Roman"/>
          <w:sz w:val="24"/>
          <w:szCs w:val="24"/>
        </w:rPr>
        <w:t>т.е</w:t>
      </w:r>
      <w:proofErr w:type="gramStart"/>
      <w:r w:rsidRPr="00D375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7512">
        <w:rPr>
          <w:rFonts w:ascii="Times New Roman" w:hAnsi="Times New Roman" w:cs="Times New Roman"/>
          <w:sz w:val="24"/>
          <w:szCs w:val="24"/>
        </w:rPr>
        <w:t>ценивать</w:t>
      </w:r>
      <w:proofErr w:type="spellEnd"/>
      <w:r w:rsidRPr="00D37512">
        <w:rPr>
          <w:rFonts w:ascii="Times New Roman" w:hAnsi="Times New Roman" w:cs="Times New Roman"/>
          <w:sz w:val="24"/>
          <w:szCs w:val="24"/>
        </w:rPr>
        <w:t xml:space="preserve"> правителя по его вкладу в дело процветания страны</w:t>
      </w:r>
    </w:p>
    <w:p w:rsidR="00F12597" w:rsidRPr="00D37512" w:rsidRDefault="00F12597" w:rsidP="00D3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12">
        <w:rPr>
          <w:rFonts w:ascii="Times New Roman" w:hAnsi="Times New Roman" w:cs="Times New Roman"/>
          <w:sz w:val="24"/>
          <w:szCs w:val="24"/>
        </w:rPr>
        <w:t>Результаты по Математической грамоте   самый низкий это 4 б; самый высокий  19б.</w:t>
      </w:r>
    </w:p>
    <w:p w:rsidR="00F12597" w:rsidRPr="00D37512" w:rsidRDefault="00F12597" w:rsidP="00D3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12">
        <w:rPr>
          <w:rFonts w:ascii="Times New Roman" w:hAnsi="Times New Roman" w:cs="Times New Roman"/>
          <w:sz w:val="24"/>
          <w:szCs w:val="24"/>
        </w:rPr>
        <w:t>Средний балл по математической грамоте за год  10,4 б</w:t>
      </w:r>
    </w:p>
    <w:p w:rsidR="00F12597" w:rsidRPr="00F12597" w:rsidRDefault="00833FDC" w:rsidP="00D375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12597" w:rsidRPr="00F1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ричины</w:t>
      </w:r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высокого балла по  М</w:t>
      </w:r>
      <w:r w:rsidR="00F12597" w:rsidRPr="00F1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атематической грамотности:</w:t>
      </w:r>
    </w:p>
    <w:p w:rsidR="00833FDC" w:rsidRPr="00D37512" w:rsidRDefault="00833FDC" w:rsidP="00D375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F12597" w:rsidRPr="00F1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изкое качество учебников. Каждый год издаются новые учебники, учебники нового поколения и учебники национального образца. Было бы хорошо, если определенные авторы сделают поправки и дополнения к этим учебникам. </w:t>
      </w:r>
    </w:p>
    <w:p w:rsidR="004B5A31" w:rsidRPr="00D37512" w:rsidRDefault="00833FDC" w:rsidP="00D375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F12597" w:rsidRPr="00F1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 тестовых заданий ЕНТ, где множество вопросов легкого характера стало поводом для учеников получать математические знания «поверхностно». В тестовых заданиях нет доказательств теорем, вывод формул, сложных задач, нет связи между темами, поэтому не было необходимости заниматься углубленно, что привело к слабому мышлению со стороны учеников. </w:t>
      </w:r>
    </w:p>
    <w:p w:rsidR="00BD51E6" w:rsidRPr="00D37512" w:rsidRDefault="004B5A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Результаты профильных предметов  разделим на две группы  </w:t>
      </w:r>
    </w:p>
    <w:p w:rsidR="004B5A31" w:rsidRPr="00D37512" w:rsidRDefault="004B5A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профильный предмет</w:t>
      </w:r>
    </w:p>
    <w:tbl>
      <w:tblPr>
        <w:tblW w:w="10471" w:type="dxa"/>
        <w:tblInd w:w="93" w:type="dxa"/>
        <w:tblLook w:val="04A0" w:firstRow="1" w:lastRow="0" w:firstColumn="1" w:lastColumn="0" w:noHBand="0" w:noVBand="1"/>
      </w:tblPr>
      <w:tblGrid>
        <w:gridCol w:w="1527"/>
        <w:gridCol w:w="506"/>
        <w:gridCol w:w="506"/>
        <w:gridCol w:w="641"/>
        <w:gridCol w:w="641"/>
        <w:gridCol w:w="565"/>
        <w:gridCol w:w="565"/>
        <w:gridCol w:w="565"/>
        <w:gridCol w:w="565"/>
        <w:gridCol w:w="506"/>
        <w:gridCol w:w="506"/>
        <w:gridCol w:w="506"/>
        <w:gridCol w:w="506"/>
        <w:gridCol w:w="535"/>
        <w:gridCol w:w="761"/>
        <w:gridCol w:w="535"/>
        <w:gridCol w:w="535"/>
      </w:tblGrid>
      <w:tr w:rsidR="00D65C85" w:rsidRPr="00833FDC" w:rsidTr="00D65C85">
        <w:trPr>
          <w:trHeight w:val="330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65C85" w:rsidRPr="00D37512" w:rsidTr="00D65C85">
        <w:trPr>
          <w:trHeight w:val="1185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D65C85" w:rsidRPr="00D37512" w:rsidTr="00D65C85">
        <w:trPr>
          <w:trHeight w:val="33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65C85" w:rsidRPr="00D37512" w:rsidTr="00D65C85">
        <w:trPr>
          <w:trHeight w:val="33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5C85" w:rsidRPr="00D37512" w:rsidTr="00D65C85">
        <w:trPr>
          <w:trHeight w:val="33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+5,5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+3,7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FB0C88" w:rsidP="00D6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+13,7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833FDC" w:rsidRDefault="00D65C85" w:rsidP="00D6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5A31" w:rsidRPr="00D37512" w:rsidRDefault="004B5A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3FDC" w:rsidRPr="00D37512" w:rsidRDefault="00833FDC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ED0A210" wp14:editId="04E63049">
            <wp:extent cx="6248400" cy="2790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3FDC" w:rsidRPr="00D37512" w:rsidRDefault="00833FDC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1D88" w:rsidRPr="00D37512" w:rsidRDefault="00833FDC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Рассмотрим динамику результативности  в разрезе предметов биологии  от 19-25 баллов ,средний балл- 21,5, </w:t>
      </w:r>
      <w:r w:rsidR="00B21D88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математика </w:t>
      </w:r>
      <w:r w:rsidR="00B21D88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19 до 21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21D88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средний балл  21</w:t>
      </w:r>
      <w:proofErr w:type="gramStart"/>
      <w:r w:rsidR="00B21D88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</w:t>
      </w:r>
      <w:proofErr w:type="gramEnd"/>
      <w:r w:rsidR="00B21D88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аблюдается  динамики понижения.</w:t>
      </w:r>
    </w:p>
    <w:p w:rsidR="00833FDC" w:rsidRPr="00D37512" w:rsidRDefault="00B21D88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Русский язык стабильный результат  31 балл двух тестирований. Сдавала одна ученица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Овчинникова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К. </w:t>
      </w:r>
    </w:p>
    <w:p w:rsidR="00833FDC" w:rsidRPr="00D37512" w:rsidRDefault="00B21D88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Английский  язык   - 32 б</w:t>
      </w:r>
      <w:r w:rsidR="00821207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Сдавала одна ученица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Широчук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</w:t>
      </w:r>
    </w:p>
    <w:p w:rsidR="00B21D88" w:rsidRPr="00D37512" w:rsidRDefault="00B21D88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B5A31" w:rsidRPr="00D37512" w:rsidRDefault="004B5A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профильный предмет</w:t>
      </w:r>
    </w:p>
    <w:tbl>
      <w:tblPr>
        <w:tblW w:w="10471" w:type="dxa"/>
        <w:tblInd w:w="93" w:type="dxa"/>
        <w:tblLook w:val="04A0" w:firstRow="1" w:lastRow="0" w:firstColumn="1" w:lastColumn="0" w:noHBand="0" w:noVBand="1"/>
      </w:tblPr>
      <w:tblGrid>
        <w:gridCol w:w="1342"/>
        <w:gridCol w:w="636"/>
        <w:gridCol w:w="726"/>
        <w:gridCol w:w="636"/>
        <w:gridCol w:w="636"/>
        <w:gridCol w:w="636"/>
        <w:gridCol w:w="565"/>
        <w:gridCol w:w="565"/>
        <w:gridCol w:w="565"/>
        <w:gridCol w:w="506"/>
        <w:gridCol w:w="506"/>
        <w:gridCol w:w="506"/>
        <w:gridCol w:w="506"/>
        <w:gridCol w:w="535"/>
        <w:gridCol w:w="535"/>
        <w:gridCol w:w="535"/>
        <w:gridCol w:w="535"/>
      </w:tblGrid>
      <w:tr w:rsidR="00D65C85" w:rsidRPr="00833FDC" w:rsidTr="00FB0C88">
        <w:trPr>
          <w:trHeight w:val="3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D65C85" w:rsidRPr="00D37512" w:rsidTr="00FB0C88">
        <w:trPr>
          <w:trHeight w:val="11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65C85" w:rsidRPr="00833FDC" w:rsidRDefault="00D65C85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B0C88" w:rsidRPr="00D37512" w:rsidTr="00FB0C88">
        <w:trPr>
          <w:trHeight w:val="3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C88" w:rsidRPr="00FB0C88" w:rsidRDefault="00FB0C88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proofErr w:type="spellStart"/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C88" w:rsidRPr="00FB0C88" w:rsidRDefault="00FB0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C88" w:rsidRPr="00FB0C88" w:rsidRDefault="00FB0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C88" w:rsidRPr="00FB0C88" w:rsidRDefault="00FB0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65C85" w:rsidRPr="00D37512" w:rsidTr="00FB0C88">
        <w:trPr>
          <w:trHeight w:val="3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Pr="00FB0C88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 xml:space="preserve">2021-2022 </w:t>
            </w:r>
            <w:proofErr w:type="spellStart"/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C85" w:rsidRPr="00D37512" w:rsidTr="00FB0C88">
        <w:trPr>
          <w:trHeight w:val="3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85" w:rsidRPr="00FB0C88" w:rsidRDefault="00D65C85" w:rsidP="00D6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88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+12,7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+4,8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5C85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FB0C88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FB0C88" w:rsidP="00D65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C85" w:rsidRPr="00FB0C88" w:rsidRDefault="00D65C85" w:rsidP="00D6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D51E6" w:rsidRPr="00D37512" w:rsidRDefault="00833FDC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noProof/>
          <w:sz w:val="24"/>
          <w:szCs w:val="24"/>
          <w:lang w:eastAsia="ru-RU"/>
        </w:rPr>
        <w:drawing>
          <wp:inline distT="0" distB="0" distL="0" distR="0" wp14:anchorId="0DD70649" wp14:editId="0D18E6FB">
            <wp:extent cx="6267450" cy="2800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51E6" w:rsidRPr="00D37512" w:rsidRDefault="00BD51E6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1D88" w:rsidRPr="00D37512" w:rsidRDefault="00B21D88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Рассмотрим динамику результативности  в разрезе 2 профильного предмета </w:t>
      </w:r>
    </w:p>
    <w:p w:rsidR="00B21D88" w:rsidRPr="00D37512" w:rsidRDefault="00B21D88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Физика  от 13-15 баллов География 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17-25 баллов.</w:t>
      </w:r>
    </w:p>
    <w:p w:rsidR="00B21D88" w:rsidRPr="00D37512" w:rsidRDefault="00B21D88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Литература результат 20-23 баллов двух тестирований. Сдавала одна ученица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Овчинникова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К. </w:t>
      </w:r>
    </w:p>
    <w:p w:rsidR="00C50D31" w:rsidRPr="00D37512" w:rsidRDefault="00B21D88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Всемирная история   - 23 б</w:t>
      </w:r>
      <w:r w:rsidR="00223486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Сдавала одна ученица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Широчук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</w:t>
      </w:r>
    </w:p>
    <w:p w:rsidR="00821207" w:rsidRPr="00D37512" w:rsidRDefault="0082120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предметам ЕМН показатели следующие 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8352" w:type="dxa"/>
        <w:tblInd w:w="93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70"/>
        <w:gridCol w:w="570"/>
        <w:gridCol w:w="570"/>
        <w:gridCol w:w="570"/>
      </w:tblGrid>
      <w:tr w:rsidR="00821207" w:rsidRPr="00821207" w:rsidTr="00821207">
        <w:trPr>
          <w:trHeight w:val="330"/>
        </w:trPr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21207" w:rsidRPr="00D37512" w:rsidTr="00821207">
        <w:trPr>
          <w:trHeight w:val="117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21207" w:rsidRPr="00D37512" w:rsidTr="00821207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821207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noProof/>
          <w:sz w:val="24"/>
          <w:szCs w:val="24"/>
          <w:lang w:eastAsia="ru-RU"/>
        </w:rPr>
        <w:drawing>
          <wp:inline distT="0" distB="0" distL="0" distR="0" wp14:anchorId="0F61D11A" wp14:editId="369F827A">
            <wp:extent cx="4276725" cy="2352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207" w:rsidRPr="00D37512" w:rsidRDefault="0082120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Предметы ЕМН   повышение динамики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6325D1" w:rsidRPr="00D37512" w:rsidSect="00BD51E6">
          <w:pgSz w:w="11906" w:h="16838"/>
          <w:pgMar w:top="1134" w:right="424" w:bottom="568" w:left="1134" w:header="708" w:footer="708" w:gutter="0"/>
          <w:cols w:space="708"/>
          <w:docGrid w:linePitch="360"/>
        </w:sect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2021-2022г.</w:t>
      </w:r>
      <w:r w:rsidR="00D37512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Физика  от 13-15б.               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Математика от 19 б-21б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Биология  19б-25б 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География  от 17б до 25б         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6325D1" w:rsidRPr="00D37512" w:rsidSect="006325D1">
          <w:type w:val="continuous"/>
          <w:pgSz w:w="11906" w:h="16838"/>
          <w:pgMar w:top="1134" w:right="424" w:bottom="568" w:left="1134" w:header="708" w:footer="708" w:gutter="0"/>
          <w:cols w:num="2" w:space="708"/>
          <w:docGrid w:linePitch="360"/>
        </w:sectPr>
      </w:pPr>
    </w:p>
    <w:p w:rsidR="00821207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</w:t>
      </w:r>
    </w:p>
    <w:p w:rsidR="00821207" w:rsidRPr="00D37512" w:rsidRDefault="0082120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предметам ОГН показатели следующие 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70"/>
        <w:gridCol w:w="570"/>
        <w:gridCol w:w="570"/>
        <w:gridCol w:w="570"/>
      </w:tblGrid>
      <w:tr w:rsidR="00821207" w:rsidRPr="00821207" w:rsidTr="00821207">
        <w:trPr>
          <w:trHeight w:val="315"/>
        </w:trPr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821207" w:rsidRPr="00D37512" w:rsidTr="00821207">
        <w:trPr>
          <w:trHeight w:val="11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июнь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21207" w:rsidRPr="00D37512" w:rsidTr="00821207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207" w:rsidRPr="00821207" w:rsidRDefault="00821207" w:rsidP="00D3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1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1207" w:rsidRPr="00D37512" w:rsidRDefault="0082120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21207" w:rsidRPr="00D37512" w:rsidRDefault="00821207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noProof/>
          <w:sz w:val="24"/>
          <w:szCs w:val="24"/>
          <w:lang w:eastAsia="ru-RU"/>
        </w:rPr>
        <w:drawing>
          <wp:inline distT="0" distB="0" distL="0" distR="0" wp14:anchorId="205D465C" wp14:editId="3560E833">
            <wp:extent cx="5991225" cy="2552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Предметы ОГН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Всемирная  история    23б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Английский  язык  32б.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Русский язык 31 б.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Литератур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20-23б.</w:t>
      </w:r>
    </w:p>
    <w:p w:rsidR="006325D1" w:rsidRPr="00D37512" w:rsidRDefault="006325D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37512" w:rsidRDefault="00D37512" w:rsidP="00D375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Особую тревогу вызывали следующие учащиеся  </w:t>
      </w:r>
      <w:r w:rsidRPr="00D3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Агакеримова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 по всем 4-м тестированиям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Миланой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и её 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родителями  пров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одилась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индивидуальная работа.</w:t>
      </w:r>
    </w:p>
    <w:p w:rsidR="00D37512" w:rsidRPr="00D37512" w:rsidRDefault="00D37512" w:rsidP="00D37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 И.  результат имеет динамику понижения  от 68б  до 50б последние два тестирования по истории Казахстана набрал 2 балл</w:t>
      </w:r>
      <w:proofErr w:type="gramStart"/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не действительный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Наблюдалась низкая мотивация к подготовке.</w:t>
      </w:r>
    </w:p>
    <w:p w:rsidR="00821207" w:rsidRPr="00D37512" w:rsidRDefault="00D37512" w:rsidP="00D375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Калиахметов</w:t>
      </w:r>
      <w:proofErr w:type="spellEnd"/>
      <w:proofErr w:type="gramStart"/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Миловацкая</w:t>
      </w:r>
      <w:proofErr w:type="spellEnd"/>
      <w:r w:rsidRPr="00D3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Не проходили первые два тестирования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пороговый уровень прошли.</w:t>
      </w:r>
      <w:r w:rsidR="00821207"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0D31" w:rsidRPr="00D37512" w:rsidRDefault="00FB0C88" w:rsidP="00FB0C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результате проведенного анализа: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учителям-предметникам    повысить   результативность подготовки учащихся к итоговой аттестации  к ЕНТ на</w:t>
      </w:r>
      <w:r w:rsidR="00F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2022-2023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учебный год,   учесть следующие рекомендации</w:t>
      </w:r>
      <w:proofErr w:type="gram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C50D31" w:rsidRPr="00D37512" w:rsidRDefault="00C50D31" w:rsidP="00D37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31" w:rsidRPr="00D37512" w:rsidRDefault="00C50D31" w:rsidP="00D3751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Учителям школы необходимо усилить работу по подготовке к ЕНТ, а именно уделять больше внимания решению логических заданий, учить правильно, анализировать вопрос, чтобы найти верный ответ, а не заучивать вопросы прошлых лет.</w:t>
      </w:r>
    </w:p>
    <w:p w:rsidR="00C50D31" w:rsidRPr="00D37512" w:rsidRDefault="00C50D31" w:rsidP="00D3751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Зам. Директору по УР  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Клёциной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Н.Н. взять под строгий контроль подготовку к ЕНТ.</w:t>
      </w:r>
    </w:p>
    <w:p w:rsidR="00C50D31" w:rsidRPr="00D37512" w:rsidRDefault="00C50D31" w:rsidP="00D3751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Психологу   школы </w:t>
      </w:r>
      <w:proofErr w:type="spellStart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Нураковой</w:t>
      </w:r>
      <w:proofErr w:type="spellEnd"/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Г.С.  проводить диагностику среди учащихся 11-х классов по выявлению тревожности и эмоциональных рисков. Проводить в течение учебного года групповые тренинги и индивидуально - коррекционные занятия с учащимися выпускных классов.</w:t>
      </w:r>
    </w:p>
    <w:p w:rsidR="00C50D31" w:rsidRPr="00D37512" w:rsidRDefault="00C50D31" w:rsidP="00D37512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Классному  руководителю  и учителям-предметникам вести тесную работу с родителями учащихся, своевременно выявлять проблемы и искать пути их решения.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C50D31" w:rsidRPr="00D37512" w:rsidRDefault="00C50D31" w:rsidP="00D37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C50D31" w:rsidRPr="00D37512" w:rsidRDefault="00C50D31" w:rsidP="00D3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C50D31" w:rsidRPr="00D37512" w:rsidRDefault="00C50D31" w:rsidP="00D375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  <w:r w:rsidRPr="00D37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4E32D7" w:rsidRPr="00D37512" w:rsidRDefault="004E32D7" w:rsidP="00D37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2D7" w:rsidRPr="00D37512" w:rsidSect="00D37512">
      <w:type w:val="continuous"/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10"/>
    <w:multiLevelType w:val="multilevel"/>
    <w:tmpl w:val="0F74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463C"/>
    <w:multiLevelType w:val="multilevel"/>
    <w:tmpl w:val="3DF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33C97"/>
    <w:multiLevelType w:val="multilevel"/>
    <w:tmpl w:val="660A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21B3A"/>
    <w:multiLevelType w:val="multilevel"/>
    <w:tmpl w:val="4FD6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A76C9"/>
    <w:multiLevelType w:val="multilevel"/>
    <w:tmpl w:val="943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1"/>
    <w:rsid w:val="00223486"/>
    <w:rsid w:val="004B5A31"/>
    <w:rsid w:val="004D5475"/>
    <w:rsid w:val="004E32D7"/>
    <w:rsid w:val="006325D1"/>
    <w:rsid w:val="00821207"/>
    <w:rsid w:val="00833FDC"/>
    <w:rsid w:val="00854841"/>
    <w:rsid w:val="00866B2B"/>
    <w:rsid w:val="008823B7"/>
    <w:rsid w:val="008C73A7"/>
    <w:rsid w:val="00A76F4A"/>
    <w:rsid w:val="00B21D88"/>
    <w:rsid w:val="00BD51E6"/>
    <w:rsid w:val="00C50D31"/>
    <w:rsid w:val="00D37512"/>
    <w:rsid w:val="00D65C85"/>
    <w:rsid w:val="00F12597"/>
    <w:rsid w:val="00FB0C88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E6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F1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2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E6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F1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5;&#1053;&#1058;%202022%20&#1103;&#1085;&#1074;&#1072;&#1088;&#1100;,&#1084;&#1072;&#1088;&#1090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5;&#1053;&#1058;%202022%20&#1103;&#1085;&#1074;&#1072;&#1088;&#1100;,&#1084;&#1072;&#1088;&#1090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5;&#1053;&#1058;%202022%20&#1103;&#1085;&#1074;&#1072;&#1088;&#1100;,&#1084;&#1072;&#1088;&#1090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5;&#1053;&#1058;%202022%20&#1103;&#1085;&#1074;&#1072;&#1088;&#1100;,&#1084;&#1072;&#1088;&#1090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5;&#1053;&#1058;%202022%20&#1103;&#1085;&#1074;&#1072;&#1088;&#1100;,&#1084;&#1072;&#1088;&#1090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45;&#1053;&#1058;%202022%20&#1103;&#1085;&#1074;&#1072;&#1088;&#1100;,&#1084;&#1072;&#1088;&#1090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обязательным</a:t>
            </a:r>
            <a:r>
              <a:rPr lang="ru-RU" baseline="0"/>
              <a:t>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multiLvlStrRef>
              <c:f>'[ЕНТ 2022 январь,март (1).xlsx]ян,март,июнь'!$C$24:$N$25</c:f>
              <c:multiLvlStrCache>
                <c:ptCount val="12"/>
                <c:lvl>
                  <c:pt idx="0">
                    <c:v>январь</c:v>
                  </c:pt>
                  <c:pt idx="1">
                    <c:v>март</c:v>
                  </c:pt>
                  <c:pt idx="2">
                    <c:v> май июнь</c:v>
                  </c:pt>
                  <c:pt idx="3">
                    <c:v>июнь</c:v>
                  </c:pt>
                  <c:pt idx="4">
                    <c:v>январь</c:v>
                  </c:pt>
                  <c:pt idx="5">
                    <c:v>март</c:v>
                  </c:pt>
                  <c:pt idx="6">
                    <c:v> май июнь</c:v>
                  </c:pt>
                  <c:pt idx="7">
                    <c:v>июнь</c:v>
                  </c:pt>
                  <c:pt idx="8">
                    <c:v>январь</c:v>
                  </c:pt>
                  <c:pt idx="9">
                    <c:v>март</c:v>
                  </c:pt>
                  <c:pt idx="10">
                    <c:v> май июнь</c:v>
                  </c:pt>
                  <c:pt idx="11">
                    <c:v>июнь</c:v>
                  </c:pt>
                </c:lvl>
                <c:lvl>
                  <c:pt idx="0">
                    <c:v>Мат гр</c:v>
                  </c:pt>
                  <c:pt idx="4">
                    <c:v>грам чт</c:v>
                  </c:pt>
                  <c:pt idx="8">
                    <c:v>ист каз </c:v>
                  </c:pt>
                </c:lvl>
              </c:multiLvlStrCache>
            </c:multiLvlStrRef>
          </c:cat>
          <c:val>
            <c:numRef>
              <c:f>'[ЕНТ 2022 январь,март (1).xlsx]ян,март,июнь'!$C$26:$N$26</c:f>
              <c:numCache>
                <c:formatCode>0.0</c:formatCode>
                <c:ptCount val="12"/>
                <c:pt idx="0">
                  <c:v>9.3000000000000007</c:v>
                </c:pt>
                <c:pt idx="1">
                  <c:v>10.7</c:v>
                </c:pt>
                <c:pt idx="2">
                  <c:v>10.5</c:v>
                </c:pt>
                <c:pt idx="3">
                  <c:v>10.9</c:v>
                </c:pt>
                <c:pt idx="4" formatCode="General">
                  <c:v>17</c:v>
                </c:pt>
                <c:pt idx="5">
                  <c:v>16</c:v>
                </c:pt>
                <c:pt idx="6">
                  <c:v>16.7</c:v>
                </c:pt>
                <c:pt idx="7">
                  <c:v>16.600000000000001</c:v>
                </c:pt>
                <c:pt idx="8" formatCode="General">
                  <c:v>6</c:v>
                </c:pt>
                <c:pt idx="9" formatCode="General">
                  <c:v>11</c:v>
                </c:pt>
                <c:pt idx="10" formatCode="General">
                  <c:v>6</c:v>
                </c:pt>
                <c:pt idx="11" formatCode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1483136"/>
        <c:axId val="151484672"/>
        <c:axId val="0"/>
      </c:bar3DChart>
      <c:catAx>
        <c:axId val="15148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84672"/>
        <c:crosses val="autoZero"/>
        <c:auto val="1"/>
        <c:lblAlgn val="ctr"/>
        <c:lblOffset val="100"/>
        <c:noMultiLvlLbl val="0"/>
      </c:catAx>
      <c:valAx>
        <c:axId val="151484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8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обязательным</a:t>
            </a:r>
            <a:r>
              <a:rPr lang="ru-RU" baseline="0"/>
              <a:t>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multiLvlStrRef>
              <c:f>'[ЕНТ 2022 январь,март (1).xlsx]ян,март,июнь'!$C$24:$N$25</c:f>
              <c:multiLvlStrCache>
                <c:ptCount val="12"/>
                <c:lvl>
                  <c:pt idx="0">
                    <c:v>январь</c:v>
                  </c:pt>
                  <c:pt idx="1">
                    <c:v>март</c:v>
                  </c:pt>
                  <c:pt idx="2">
                    <c:v> май июнь</c:v>
                  </c:pt>
                  <c:pt idx="3">
                    <c:v>июнь</c:v>
                  </c:pt>
                  <c:pt idx="4">
                    <c:v>январь</c:v>
                  </c:pt>
                  <c:pt idx="5">
                    <c:v>март</c:v>
                  </c:pt>
                  <c:pt idx="6">
                    <c:v> май июнь</c:v>
                  </c:pt>
                  <c:pt idx="7">
                    <c:v>июнь</c:v>
                  </c:pt>
                  <c:pt idx="8">
                    <c:v>январь</c:v>
                  </c:pt>
                  <c:pt idx="9">
                    <c:v>март</c:v>
                  </c:pt>
                  <c:pt idx="10">
                    <c:v> май июнь</c:v>
                  </c:pt>
                  <c:pt idx="11">
                    <c:v>июнь</c:v>
                  </c:pt>
                </c:lvl>
                <c:lvl>
                  <c:pt idx="0">
                    <c:v>Мат гр</c:v>
                  </c:pt>
                  <c:pt idx="4">
                    <c:v>грам чт</c:v>
                  </c:pt>
                  <c:pt idx="8">
                    <c:v>ист каз </c:v>
                  </c:pt>
                </c:lvl>
              </c:multiLvlStrCache>
            </c:multiLvlStrRef>
          </c:cat>
          <c:val>
            <c:numRef>
              <c:f>'[ЕНТ 2022 январь,март (1).xlsx]ян,март,июнь'!$C$26:$N$26</c:f>
              <c:numCache>
                <c:formatCode>0.0</c:formatCode>
                <c:ptCount val="12"/>
                <c:pt idx="0">
                  <c:v>9.3000000000000007</c:v>
                </c:pt>
                <c:pt idx="1">
                  <c:v>10.7</c:v>
                </c:pt>
                <c:pt idx="2">
                  <c:v>10.5</c:v>
                </c:pt>
                <c:pt idx="3">
                  <c:v>10.9</c:v>
                </c:pt>
                <c:pt idx="4" formatCode="General">
                  <c:v>17</c:v>
                </c:pt>
                <c:pt idx="5">
                  <c:v>16</c:v>
                </c:pt>
                <c:pt idx="6">
                  <c:v>16.7</c:v>
                </c:pt>
                <c:pt idx="7">
                  <c:v>16.600000000000001</c:v>
                </c:pt>
                <c:pt idx="8" formatCode="General">
                  <c:v>6</c:v>
                </c:pt>
                <c:pt idx="9" formatCode="General">
                  <c:v>11</c:v>
                </c:pt>
                <c:pt idx="10" formatCode="General">
                  <c:v>6</c:v>
                </c:pt>
                <c:pt idx="11" formatCode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1496960"/>
        <c:axId val="151506944"/>
        <c:axId val="0"/>
      </c:bar3DChart>
      <c:catAx>
        <c:axId val="151496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06944"/>
        <c:crosses val="autoZero"/>
        <c:auto val="1"/>
        <c:lblAlgn val="ctr"/>
        <c:lblOffset val="100"/>
        <c:noMultiLvlLbl val="0"/>
      </c:catAx>
      <c:valAx>
        <c:axId val="151506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9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</a:t>
            </a:r>
            <a:r>
              <a:rPr lang="ru-RU" baseline="0"/>
              <a:t> 1 предмету по выбору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multiLvlStrRef>
              <c:f>'[ЕНТ 2022 январь,март (1).xlsx]ян,март,июнь'!$P$24:$AE$25</c:f>
              <c:multiLvlStrCache>
                <c:ptCount val="16"/>
                <c:lvl>
                  <c:pt idx="0">
                    <c:v>январь</c:v>
                  </c:pt>
                  <c:pt idx="1">
                    <c:v>март</c:v>
                  </c:pt>
                  <c:pt idx="2">
                    <c:v> май июнь</c:v>
                  </c:pt>
                  <c:pt idx="3">
                    <c:v>июнь</c:v>
                  </c:pt>
                  <c:pt idx="4">
                    <c:v>январь</c:v>
                  </c:pt>
                  <c:pt idx="5">
                    <c:v>март</c:v>
                  </c:pt>
                  <c:pt idx="6">
                    <c:v> май июнь</c:v>
                  </c:pt>
                  <c:pt idx="7">
                    <c:v>июнь</c:v>
                  </c:pt>
                  <c:pt idx="8">
                    <c:v>январь</c:v>
                  </c:pt>
                  <c:pt idx="9">
                    <c:v>март</c:v>
                  </c:pt>
                  <c:pt idx="10">
                    <c:v> май июнь</c:v>
                  </c:pt>
                  <c:pt idx="11">
                    <c:v>июнь</c:v>
                  </c:pt>
                  <c:pt idx="12">
                    <c:v>январь</c:v>
                  </c:pt>
                  <c:pt idx="13">
                    <c:v>март</c:v>
                  </c:pt>
                  <c:pt idx="14">
                    <c:v> май июнь</c:v>
                  </c:pt>
                  <c:pt idx="15">
                    <c:v>июнь</c:v>
                  </c:pt>
                </c:lvl>
                <c:lvl>
                  <c:pt idx="0">
                    <c:v>Математика</c:v>
                  </c:pt>
                  <c:pt idx="4">
                    <c:v>Биология</c:v>
                  </c:pt>
                  <c:pt idx="8">
                    <c:v>русский язык</c:v>
                  </c:pt>
                  <c:pt idx="12">
                    <c:v>английский язык</c:v>
                  </c:pt>
                </c:lvl>
              </c:multiLvlStrCache>
            </c:multiLvlStrRef>
          </c:cat>
          <c:val>
            <c:numRef>
              <c:f>'[ЕНТ 2022 январь,март (1).xlsx]ян,март,июнь'!$P$26:$AE$26</c:f>
              <c:numCache>
                <c:formatCode>General</c:formatCode>
                <c:ptCount val="16"/>
                <c:pt idx="0">
                  <c:v>21</c:v>
                </c:pt>
                <c:pt idx="1">
                  <c:v>20</c:v>
                </c:pt>
                <c:pt idx="2">
                  <c:v>22</c:v>
                </c:pt>
                <c:pt idx="3">
                  <c:v>19</c:v>
                </c:pt>
                <c:pt idx="4">
                  <c:v>19</c:v>
                </c:pt>
                <c:pt idx="5">
                  <c:v>25</c:v>
                </c:pt>
                <c:pt idx="6">
                  <c:v>20</c:v>
                </c:pt>
                <c:pt idx="7">
                  <c:v>22</c:v>
                </c:pt>
                <c:pt idx="10">
                  <c:v>31</c:v>
                </c:pt>
                <c:pt idx="11">
                  <c:v>31</c:v>
                </c:pt>
                <c:pt idx="1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1515520"/>
        <c:axId val="151517056"/>
        <c:axId val="0"/>
      </c:bar3DChart>
      <c:catAx>
        <c:axId val="15151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17056"/>
        <c:crosses val="autoZero"/>
        <c:auto val="1"/>
        <c:lblAlgn val="ctr"/>
        <c:lblOffset val="100"/>
        <c:noMultiLvlLbl val="0"/>
      </c:catAx>
      <c:valAx>
        <c:axId val="15151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1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2 предмету по выбору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multiLvlStrRef>
              <c:f>'[ЕНТ 2022 январь,март (1).xlsx]ян,март,июнь'!$P$28:$AE$29</c:f>
              <c:multiLvlStrCache>
                <c:ptCount val="16"/>
                <c:lvl>
                  <c:pt idx="0">
                    <c:v>январь</c:v>
                  </c:pt>
                  <c:pt idx="1">
                    <c:v>март</c:v>
                  </c:pt>
                  <c:pt idx="2">
                    <c:v> май июнь</c:v>
                  </c:pt>
                  <c:pt idx="3">
                    <c:v>июнь</c:v>
                  </c:pt>
                  <c:pt idx="4">
                    <c:v>январь</c:v>
                  </c:pt>
                  <c:pt idx="5">
                    <c:v>март</c:v>
                  </c:pt>
                  <c:pt idx="6">
                    <c:v> май июнь</c:v>
                  </c:pt>
                  <c:pt idx="7">
                    <c:v>июнь</c:v>
                  </c:pt>
                  <c:pt idx="8">
                    <c:v>январь</c:v>
                  </c:pt>
                  <c:pt idx="9">
                    <c:v>март</c:v>
                  </c:pt>
                  <c:pt idx="10">
                    <c:v> май июнь</c:v>
                  </c:pt>
                  <c:pt idx="11">
                    <c:v>июнь</c:v>
                  </c:pt>
                  <c:pt idx="12">
                    <c:v>январь</c:v>
                  </c:pt>
                  <c:pt idx="13">
                    <c:v>март</c:v>
                  </c:pt>
                  <c:pt idx="14">
                    <c:v> май июнь</c:v>
                  </c:pt>
                  <c:pt idx="15">
                    <c:v>июнь</c:v>
                  </c:pt>
                </c:lvl>
                <c:lvl>
                  <c:pt idx="0">
                    <c:v>География</c:v>
                  </c:pt>
                  <c:pt idx="4">
                    <c:v>Физика</c:v>
                  </c:pt>
                  <c:pt idx="8">
                    <c:v>литература </c:v>
                  </c:pt>
                  <c:pt idx="12">
                    <c:v>ВИ</c:v>
                  </c:pt>
                </c:lvl>
              </c:multiLvlStrCache>
            </c:multiLvlStrRef>
          </c:cat>
          <c:val>
            <c:numRef>
              <c:f>'[ЕНТ 2022 январь,март (1).xlsx]ян,март,июнь'!$P$30:$AE$30</c:f>
              <c:numCache>
                <c:formatCode>General</c:formatCode>
                <c:ptCount val="16"/>
                <c:pt idx="0">
                  <c:v>17</c:v>
                </c:pt>
                <c:pt idx="1">
                  <c:v>24.5</c:v>
                </c:pt>
                <c:pt idx="2">
                  <c:v>22</c:v>
                </c:pt>
                <c:pt idx="3">
                  <c:v>21</c:v>
                </c:pt>
                <c:pt idx="4">
                  <c:v>15</c:v>
                </c:pt>
                <c:pt idx="5">
                  <c:v>13.7</c:v>
                </c:pt>
                <c:pt idx="6">
                  <c:v>13</c:v>
                </c:pt>
                <c:pt idx="7">
                  <c:v>14</c:v>
                </c:pt>
                <c:pt idx="10">
                  <c:v>20</c:v>
                </c:pt>
                <c:pt idx="11">
                  <c:v>23</c:v>
                </c:pt>
                <c:pt idx="1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5010944"/>
        <c:axId val="155012480"/>
        <c:axId val="0"/>
      </c:bar3DChart>
      <c:catAx>
        <c:axId val="15501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12480"/>
        <c:crosses val="autoZero"/>
        <c:auto val="1"/>
        <c:lblAlgn val="ctr"/>
        <c:lblOffset val="100"/>
        <c:noMultiLvlLbl val="0"/>
      </c:catAx>
      <c:valAx>
        <c:axId val="15501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1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'[ЕНТ 2022 январь,март (1).xlsx]ян,март,июнь'!$C$78:$R$79</c:f>
              <c:multiLvlStrCache>
                <c:ptCount val="16"/>
                <c:lvl>
                  <c:pt idx="0">
                    <c:v>январь</c:v>
                  </c:pt>
                  <c:pt idx="1">
                    <c:v>март</c:v>
                  </c:pt>
                  <c:pt idx="2">
                    <c:v> май июнь</c:v>
                  </c:pt>
                  <c:pt idx="3">
                    <c:v>июнь</c:v>
                  </c:pt>
                  <c:pt idx="4">
                    <c:v>январь</c:v>
                  </c:pt>
                  <c:pt idx="5">
                    <c:v>март</c:v>
                  </c:pt>
                  <c:pt idx="6">
                    <c:v> май июнь</c:v>
                  </c:pt>
                  <c:pt idx="7">
                    <c:v>июнь</c:v>
                  </c:pt>
                  <c:pt idx="8">
                    <c:v>январь</c:v>
                  </c:pt>
                  <c:pt idx="9">
                    <c:v>март</c:v>
                  </c:pt>
                  <c:pt idx="10">
                    <c:v> май июнь</c:v>
                  </c:pt>
                  <c:pt idx="11">
                    <c:v>июнь</c:v>
                  </c:pt>
                  <c:pt idx="12">
                    <c:v>январь</c:v>
                  </c:pt>
                  <c:pt idx="13">
                    <c:v>март</c:v>
                  </c:pt>
                  <c:pt idx="14">
                    <c:v> май июнь</c:v>
                  </c:pt>
                  <c:pt idx="15">
                    <c:v>июнь</c:v>
                  </c:pt>
                </c:lvl>
                <c:lvl>
                  <c:pt idx="0">
                    <c:v>Математика</c:v>
                  </c:pt>
                  <c:pt idx="4">
                    <c:v>Биология</c:v>
                  </c:pt>
                  <c:pt idx="8">
                    <c:v>География</c:v>
                  </c:pt>
                  <c:pt idx="12">
                    <c:v>Физика</c:v>
                  </c:pt>
                </c:lvl>
              </c:multiLvlStrCache>
            </c:multiLvlStrRef>
          </c:cat>
          <c:val>
            <c:numRef>
              <c:f>'[ЕНТ 2022 январь,март (1).xlsx]ян,март,июнь'!$C$80:$R$80</c:f>
              <c:numCache>
                <c:formatCode>General</c:formatCode>
                <c:ptCount val="16"/>
                <c:pt idx="0">
                  <c:v>21</c:v>
                </c:pt>
                <c:pt idx="1">
                  <c:v>20</c:v>
                </c:pt>
                <c:pt idx="2">
                  <c:v>22</c:v>
                </c:pt>
                <c:pt idx="3">
                  <c:v>19</c:v>
                </c:pt>
                <c:pt idx="4">
                  <c:v>19</c:v>
                </c:pt>
                <c:pt idx="5">
                  <c:v>25</c:v>
                </c:pt>
                <c:pt idx="6">
                  <c:v>20</c:v>
                </c:pt>
                <c:pt idx="7">
                  <c:v>22</c:v>
                </c:pt>
                <c:pt idx="8">
                  <c:v>17</c:v>
                </c:pt>
                <c:pt idx="9">
                  <c:v>25</c:v>
                </c:pt>
                <c:pt idx="10">
                  <c:v>22</c:v>
                </c:pt>
                <c:pt idx="11">
                  <c:v>21</c:v>
                </c:pt>
                <c:pt idx="12">
                  <c:v>15</c:v>
                </c:pt>
                <c:pt idx="13">
                  <c:v>14</c:v>
                </c:pt>
                <c:pt idx="14">
                  <c:v>13</c:v>
                </c:pt>
                <c:pt idx="1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28864"/>
        <c:axId val="155034752"/>
        <c:axId val="0"/>
      </c:bar3DChart>
      <c:catAx>
        <c:axId val="15502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34752"/>
        <c:crosses val="autoZero"/>
        <c:auto val="1"/>
        <c:lblAlgn val="ctr"/>
        <c:lblOffset val="100"/>
        <c:noMultiLvlLbl val="0"/>
      </c:catAx>
      <c:valAx>
        <c:axId val="15503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2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multiLvlStrRef>
              <c:f>'[ЕНТ 2022 январь,март (1).xlsx]ян,март,июнь'!$C$82:$R$83</c:f>
              <c:multiLvlStrCache>
                <c:ptCount val="16"/>
                <c:lvl>
                  <c:pt idx="0">
                    <c:v>январь</c:v>
                  </c:pt>
                  <c:pt idx="1">
                    <c:v>март</c:v>
                  </c:pt>
                  <c:pt idx="2">
                    <c:v> май июнь</c:v>
                  </c:pt>
                  <c:pt idx="3">
                    <c:v>июнь</c:v>
                  </c:pt>
                  <c:pt idx="4">
                    <c:v>январь</c:v>
                  </c:pt>
                  <c:pt idx="5">
                    <c:v>март</c:v>
                  </c:pt>
                  <c:pt idx="6">
                    <c:v> май июнь</c:v>
                  </c:pt>
                  <c:pt idx="7">
                    <c:v>июнь</c:v>
                  </c:pt>
                  <c:pt idx="8">
                    <c:v>январь</c:v>
                  </c:pt>
                  <c:pt idx="9">
                    <c:v>март</c:v>
                  </c:pt>
                  <c:pt idx="10">
                    <c:v> май июнь</c:v>
                  </c:pt>
                  <c:pt idx="11">
                    <c:v>июнь</c:v>
                  </c:pt>
                  <c:pt idx="12">
                    <c:v>январь</c:v>
                  </c:pt>
                  <c:pt idx="13">
                    <c:v>март</c:v>
                  </c:pt>
                  <c:pt idx="14">
                    <c:v> май июнь</c:v>
                  </c:pt>
                  <c:pt idx="15">
                    <c:v>июнь</c:v>
                  </c:pt>
                </c:lvl>
                <c:lvl>
                  <c:pt idx="0">
                    <c:v>русский язык</c:v>
                  </c:pt>
                  <c:pt idx="4">
                    <c:v>английский язык</c:v>
                  </c:pt>
                  <c:pt idx="8">
                    <c:v>литература </c:v>
                  </c:pt>
                  <c:pt idx="12">
                    <c:v>ВИ</c:v>
                  </c:pt>
                </c:lvl>
              </c:multiLvlStrCache>
            </c:multiLvlStrRef>
          </c:cat>
          <c:val>
            <c:numRef>
              <c:f>'[ЕНТ 2022 январь,март (1).xlsx]ян,март,июнь'!$C$84:$R$84</c:f>
              <c:numCache>
                <c:formatCode>General</c:formatCode>
                <c:ptCount val="16"/>
                <c:pt idx="2">
                  <c:v>31</c:v>
                </c:pt>
                <c:pt idx="3">
                  <c:v>31</c:v>
                </c:pt>
                <c:pt idx="5">
                  <c:v>32</c:v>
                </c:pt>
                <c:pt idx="10">
                  <c:v>20</c:v>
                </c:pt>
                <c:pt idx="11">
                  <c:v>23</c:v>
                </c:pt>
                <c:pt idx="13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5047808"/>
        <c:axId val="155049344"/>
        <c:axId val="0"/>
      </c:bar3DChart>
      <c:catAx>
        <c:axId val="1550478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55049344"/>
        <c:crosses val="autoZero"/>
        <c:auto val="1"/>
        <c:lblAlgn val="ctr"/>
        <c:lblOffset val="100"/>
        <c:noMultiLvlLbl val="0"/>
      </c:catAx>
      <c:valAx>
        <c:axId val="1550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5047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045</cp:lastModifiedBy>
  <cp:revision>2</cp:revision>
  <dcterms:created xsi:type="dcterms:W3CDTF">2022-07-27T08:57:00Z</dcterms:created>
  <dcterms:modified xsi:type="dcterms:W3CDTF">2022-07-27T08:57:00Z</dcterms:modified>
</cp:coreProperties>
</file>