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36" w:rsidRPr="000240AC" w:rsidRDefault="00F90636" w:rsidP="00D71E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240AC">
        <w:rPr>
          <w:rFonts w:ascii="Arial" w:eastAsia="Times New Roman" w:hAnsi="Arial" w:cs="Arial"/>
          <w:b/>
          <w:bCs/>
          <w:sz w:val="20"/>
          <w:szCs w:val="20"/>
        </w:rPr>
        <w:t>Рекомендации для родителей по предупреждению контентных рисков.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Как избежать материалов с нежелательной информацией?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1. Установите на компьютер специальные программные фильтры, которые могут блокировать всплывающие окна и сайты с определенной тематикой. Почти каждый интернет-браузер обладает настройками безопасности: какой контент должен быть заблокирован, а какой можно загружать на компьютер. Специальные программы, называемые системами родительского контроля, позволяют родителям самим решать, что их дети могут просматривать в Интернете, отсекать «плохие» сайты,</w:t>
      </w:r>
      <w:r w:rsidR="000240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содержащие нежелательную информацию, в соответствии с введенными настройками. Родительский контроль можно также устанавливать непосредственно с помощью операционной системы, антивирусных программ, специальных программ. </w:t>
      </w:r>
    </w:p>
    <w:p w:rsidR="00F90636" w:rsidRPr="000240AC" w:rsidRDefault="00F90636" w:rsidP="000240A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2. Знайте, что у популярных поисковых систем и почтовых служб</w:t>
      </w:r>
      <w:r w:rsidR="000240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существуют специальные защитные функции, которые легко можно настроить самостоятельно. В большинстве популярных поисковых систем есть опция так называемого безопасного поиска, которая предполагает фильтрацию сайтов сомнительного содержания в поисковой выдаче. </w:t>
      </w:r>
    </w:p>
    <w:p w:rsidR="00F90636" w:rsidRPr="000240AC" w:rsidRDefault="000240AC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3</w:t>
      </w:r>
      <w:r w:rsidR="00F90636" w:rsidRPr="000240AC">
        <w:rPr>
          <w:rFonts w:ascii="Times New Roman" w:eastAsia="Times New Roman" w:hAnsi="Times New Roman" w:cs="Times New Roman"/>
          <w:sz w:val="18"/>
          <w:szCs w:val="18"/>
        </w:rPr>
        <w:t>. Поддерживайте доверительные отношения с ребенком, чтобы всегда быть в курсе, с какой информацией он сталкивается в сети. Важно заметить это как можно раньше и объяснить ребенку, чем именно ему грозит просмотр подобных сайтов, а также обновить настройки безопасности браузера или программного фильтра. Младшим детям нужно подробно объяснить, что это за материалы, для чего их публикуют, какие опасности они несут, в чем состоит вред такой информации. Старших детей необходимо научить критически относиться к содержанию онлайновых материалов и не доверять им без совета с вами.</w:t>
      </w:r>
    </w:p>
    <w:p w:rsidR="00F90636" w:rsidRPr="000240AC" w:rsidRDefault="000240AC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4</w:t>
      </w:r>
      <w:r w:rsidR="00F90636" w:rsidRPr="000240AC">
        <w:rPr>
          <w:rFonts w:ascii="Times New Roman" w:eastAsia="Times New Roman" w:hAnsi="Times New Roman" w:cs="Times New Roman"/>
          <w:sz w:val="18"/>
          <w:szCs w:val="18"/>
        </w:rPr>
        <w:t>. Объясните детям, что далеко не все, что они могут прочесть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или увидеть в Интернете, –</w:t>
      </w:r>
      <w:r w:rsidR="000240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правда. Необходимо проверять информацию, увиденную в Интернете. Для этого существуют определенные правила проверки достоверности информации. </w:t>
      </w:r>
      <w:r w:rsidR="000240AC" w:rsidRPr="000240AC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. Помните, что невозможно всегда находиться рядом с детьми и постоянно их контролировать. Доверительные отношения с детьми, открытый и доброжелательный диалог – гораздо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конструктивнее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>, чем постоянное отслеживание посещаемых сайтов и блокировка контента.</w:t>
      </w:r>
    </w:p>
    <w:p w:rsidR="00F90636" w:rsidRPr="000240AC" w:rsidRDefault="00F90636" w:rsidP="00F906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>К противозаконной, неэтичной и вредоносной информации относятся: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пропаганда насилия, жестокости и агрессии;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разжигание расовой ненависти, нетерпимости по отношению к другим людям по национальным, социальным, групповым признакам;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lastRenderedPageBreak/>
        <w:t>пропаганда суицида;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пропаганда азартных игр;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пропаганда и распространение наркотических и отравляющих веществ;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пропаганда деятельности различных сект, неформальных молодежных движений;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эротика и порнография;</w:t>
      </w:r>
    </w:p>
    <w:p w:rsidR="00F90636" w:rsidRPr="000240AC" w:rsidRDefault="00F90636" w:rsidP="00F90636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нецензурная лексика.</w:t>
      </w:r>
    </w:p>
    <w:p w:rsidR="00F90636" w:rsidRPr="000240AC" w:rsidRDefault="00F90636" w:rsidP="000240A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В сети Интернет такую информацию можно встретить практически везде: в социальных сетях, блогах, персональных сайтах,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видеохостингах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и др. Не являются исключением и мобильные сервисы.</w:t>
      </w:r>
    </w:p>
    <w:p w:rsidR="00F90636" w:rsidRPr="000240AC" w:rsidRDefault="00F90636" w:rsidP="00F906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>Интернет–фильтры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Интернет–фильтры позволяют ограничить доступ в Интернет. Такие программы блокируют доступ к определенным сайтам, например, порно ресурсам, сайтам с информацией об оружии и наркотиках, а также контролируют время нахождения в сети.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1. Интернет Цензор–интернет-фильтр, предназначенный для блокировки потенциально 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опасных для здоровья и психики подростка сайтов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KinderGate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Родительский Контроль 1.0.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Эта программа-фильтр (www.usergate.ru) предлагает 82 категории фильтрации веб-сайтов в 5 основных уровнях доступа (по умолчанию запрещен доступ к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фишинговым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ресурсам, сайтам с порнографическим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контентам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, а также к сайтам, содержащим вредоносный код). 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0240AC">
        <w:rPr>
          <w:rFonts w:ascii="Times New Roman" w:eastAsia="Times New Roman" w:hAnsi="Times New Roman" w:cs="Times New Roman"/>
          <w:sz w:val="18"/>
          <w:szCs w:val="18"/>
          <w:lang w:val="en-US"/>
        </w:rPr>
        <w:t>3. Kaspersky Internet Security (www.kaspersky.ru)–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антивирусная</w:t>
      </w:r>
      <w:r w:rsidRPr="000240AC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программа</w:t>
      </w:r>
      <w:r w:rsidRPr="000240AC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которая</w:t>
      </w:r>
      <w:r w:rsidRPr="000240AC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защищает компьютер от вирусов и в состав которой входит модуль родительского контроля. 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4. Интернет-фильтр «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Кибер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0240AC">
        <w:rPr>
          <w:rFonts w:ascii="Times New Roman" w:eastAsia="Times New Roman" w:hAnsi="Times New Roman" w:cs="Times New Roman"/>
          <w:sz w:val="18"/>
          <w:szCs w:val="18"/>
        </w:rPr>
        <w:t>Папа»–</w:t>
      </w:r>
      <w:proofErr w:type="gram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бесплатная программа, которая ограничивает возможности ребенка выхода за пределы детского Интернета при использовании любого браузера. </w:t>
      </w:r>
    </w:p>
    <w:p w:rsidR="00F90636" w:rsidRPr="000240AC" w:rsidRDefault="00F90636" w:rsidP="00F906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Скачать программу можно на официальном сайте http://cyberpapa.ru/.</w:t>
      </w:r>
    </w:p>
    <w:p w:rsidR="00F90636" w:rsidRPr="000240AC" w:rsidRDefault="00F90636" w:rsidP="00F90636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5.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KidsControl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–программа предназначена для ограничения доступа детей к нежелательным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интернет-ресурсам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, а также для контроля времени нахождения в сети. Скачать программу можно на официальном сайте </w:t>
      </w:r>
      <w:hyperlink r:id="rId5" w:history="1">
        <w:r w:rsidRPr="000240AC">
          <w:rPr>
            <w:rStyle w:val="a3"/>
            <w:rFonts w:ascii="Times New Roman" w:eastAsia="Times New Roman" w:hAnsi="Times New Roman" w:cs="Times New Roman"/>
            <w:sz w:val="18"/>
            <w:szCs w:val="18"/>
          </w:rPr>
          <w:t>http://www.kidscontrol.ru</w:t>
        </w:r>
      </w:hyperlink>
    </w:p>
    <w:p w:rsidR="000240AC" w:rsidRDefault="000240AC" w:rsidP="000240AC">
      <w:pPr>
        <w:jc w:val="center"/>
        <w:rPr>
          <w:rFonts w:ascii="Arial" w:hAnsi="Arial" w:cs="Arial"/>
          <w:b/>
          <w:bCs/>
          <w:sz w:val="18"/>
          <w:szCs w:val="22"/>
        </w:rPr>
      </w:pPr>
      <w:r w:rsidRPr="000240AC">
        <w:rPr>
          <w:rFonts w:ascii="Arial" w:hAnsi="Arial" w:cs="Arial"/>
          <w:b/>
          <w:bCs/>
          <w:sz w:val="18"/>
          <w:szCs w:val="22"/>
        </w:rPr>
        <w:t xml:space="preserve">«Родительский контроль» - услуга от </w:t>
      </w:r>
      <w:r w:rsidRPr="000240AC">
        <w:rPr>
          <w:rFonts w:ascii="Arial" w:hAnsi="Arial" w:cs="Arial"/>
          <w:b/>
          <w:bCs/>
          <w:sz w:val="18"/>
          <w:szCs w:val="22"/>
          <w:lang w:val="en-US"/>
        </w:rPr>
        <w:t>M</w:t>
      </w:r>
      <w:r>
        <w:rPr>
          <w:rFonts w:ascii="Arial" w:hAnsi="Arial" w:cs="Arial"/>
          <w:b/>
          <w:bCs/>
          <w:sz w:val="18"/>
          <w:szCs w:val="22"/>
        </w:rPr>
        <w:t>е</w:t>
      </w:r>
      <w:proofErr w:type="spellStart"/>
      <w:r w:rsidRPr="000240AC">
        <w:rPr>
          <w:rFonts w:ascii="Arial" w:hAnsi="Arial" w:cs="Arial"/>
          <w:b/>
          <w:bCs/>
          <w:sz w:val="18"/>
          <w:szCs w:val="22"/>
          <w:lang w:val="en-US"/>
        </w:rPr>
        <w:t>galine</w:t>
      </w:r>
      <w:proofErr w:type="spellEnd"/>
      <w:r w:rsidRPr="000240AC">
        <w:rPr>
          <w:rFonts w:ascii="Arial" w:hAnsi="Arial" w:cs="Arial"/>
          <w:b/>
          <w:bCs/>
          <w:sz w:val="18"/>
          <w:szCs w:val="22"/>
        </w:rPr>
        <w:t>, защит</w:t>
      </w:r>
      <w:r>
        <w:rPr>
          <w:rFonts w:ascii="Arial" w:hAnsi="Arial" w:cs="Arial"/>
          <w:b/>
          <w:bCs/>
          <w:sz w:val="18"/>
          <w:szCs w:val="22"/>
        </w:rPr>
        <w:t xml:space="preserve">ит ваших детей от нежелательной </w:t>
      </w:r>
      <w:r w:rsidRPr="000240AC">
        <w:rPr>
          <w:rFonts w:ascii="Arial" w:hAnsi="Arial" w:cs="Arial"/>
          <w:b/>
          <w:bCs/>
          <w:sz w:val="18"/>
          <w:szCs w:val="22"/>
        </w:rPr>
        <w:t>информации!</w:t>
      </w:r>
    </w:p>
    <w:p w:rsidR="000240AC" w:rsidRPr="000240AC" w:rsidRDefault="000240AC" w:rsidP="000240AC">
      <w:pPr>
        <w:spacing w:line="240" w:lineRule="auto"/>
        <w:jc w:val="center"/>
        <w:rPr>
          <w:rFonts w:ascii="Arial" w:hAnsi="Arial" w:cs="Arial"/>
          <w:b/>
          <w:bCs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Это новая услуга безопасного интернета для ваших детей.</w:t>
      </w:r>
    </w:p>
    <w:p w:rsidR="000240AC" w:rsidRPr="000240AC" w:rsidRDefault="000240AC" w:rsidP="000240A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ограниченный доступ к нежелательным ресурсам для любого устройства в вашем доме</w:t>
      </w:r>
    </w:p>
    <w:p w:rsidR="000240AC" w:rsidRPr="000240AC" w:rsidRDefault="000240AC" w:rsidP="000240A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lastRenderedPageBreak/>
        <w:t xml:space="preserve">Легко подключить в личном кабинете </w:t>
      </w:r>
      <w:r w:rsidRPr="000240AC">
        <w:rPr>
          <w:rFonts w:ascii="Times New Roman" w:hAnsi="Times New Roman" w:cs="Times New Roman"/>
          <w:sz w:val="18"/>
          <w:szCs w:val="22"/>
          <w:lang w:val="en-US"/>
        </w:rPr>
        <w:t>cabinet</w:t>
      </w:r>
      <w:r w:rsidRPr="000240AC">
        <w:rPr>
          <w:rFonts w:ascii="Times New Roman" w:hAnsi="Times New Roman" w:cs="Times New Roman"/>
          <w:sz w:val="18"/>
          <w:szCs w:val="22"/>
        </w:rPr>
        <w:t>.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idport</w:t>
      </w:r>
      <w:proofErr w:type="spellEnd"/>
      <w:r w:rsidRPr="000240AC">
        <w:rPr>
          <w:rFonts w:ascii="Times New Roman" w:hAnsi="Times New Roman" w:cs="Times New Roman"/>
          <w:sz w:val="18"/>
          <w:szCs w:val="22"/>
        </w:rPr>
        <w:t>.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kz</w:t>
      </w:r>
      <w:proofErr w:type="spellEnd"/>
      <w:r w:rsidRPr="000240AC">
        <w:rPr>
          <w:rFonts w:ascii="Times New Roman" w:hAnsi="Times New Roman" w:cs="Times New Roman"/>
          <w:sz w:val="18"/>
          <w:szCs w:val="22"/>
          <w:lang w:val="kk-KZ"/>
        </w:rPr>
        <w:t xml:space="preserve"> бе</w:t>
      </w:r>
      <w:r w:rsidRPr="000240AC">
        <w:rPr>
          <w:rFonts w:ascii="Times New Roman" w:hAnsi="Times New Roman" w:cs="Times New Roman"/>
          <w:sz w:val="18"/>
          <w:szCs w:val="22"/>
        </w:rPr>
        <w:t>з установки дополнительных приложений</w:t>
      </w:r>
    </w:p>
    <w:p w:rsidR="000240AC" w:rsidRPr="000240AC" w:rsidRDefault="004B4222" w:rsidP="000240A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>Т</w:t>
      </w:r>
      <w:r w:rsidR="000240AC" w:rsidRPr="000240AC">
        <w:rPr>
          <w:rFonts w:ascii="Times New Roman" w:hAnsi="Times New Roman" w:cs="Times New Roman"/>
          <w:sz w:val="18"/>
          <w:szCs w:val="22"/>
        </w:rPr>
        <w:t>ри степени защиты:</w:t>
      </w:r>
    </w:p>
    <w:tbl>
      <w:tblPr>
        <w:tblStyle w:val="-62"/>
        <w:tblW w:w="0" w:type="auto"/>
        <w:tblInd w:w="1555" w:type="dxa"/>
        <w:tblLook w:val="04A0" w:firstRow="1" w:lastRow="0" w:firstColumn="1" w:lastColumn="0" w:noHBand="0" w:noVBand="1"/>
      </w:tblPr>
      <w:tblGrid>
        <w:gridCol w:w="1041"/>
        <w:gridCol w:w="992"/>
        <w:gridCol w:w="1022"/>
      </w:tblGrid>
      <w:tr w:rsidR="000240AC" w:rsidRPr="000240AC" w:rsidTr="00E319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До 7 лет</w:t>
            </w:r>
          </w:p>
        </w:tc>
        <w:tc>
          <w:tcPr>
            <w:tcW w:w="1700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От 7 до 12 лет</w:t>
            </w:r>
          </w:p>
        </w:tc>
        <w:tc>
          <w:tcPr>
            <w:tcW w:w="1701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Старше 12 лет</w:t>
            </w:r>
          </w:p>
        </w:tc>
      </w:tr>
      <w:tr w:rsidR="000240AC" w:rsidRPr="000240AC" w:rsidTr="00E319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высокая</w:t>
            </w:r>
          </w:p>
        </w:tc>
        <w:tc>
          <w:tcPr>
            <w:tcW w:w="1700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средняя</w:t>
            </w:r>
          </w:p>
        </w:tc>
        <w:tc>
          <w:tcPr>
            <w:tcW w:w="1701" w:type="dxa"/>
          </w:tcPr>
          <w:p w:rsidR="000240AC" w:rsidRPr="000240AC" w:rsidRDefault="000240AC" w:rsidP="000240AC">
            <w:pPr>
              <w:pStyle w:val="a4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0240AC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низкая</w:t>
            </w:r>
          </w:p>
        </w:tc>
      </w:tr>
    </w:tbl>
    <w:p w:rsidR="000240AC" w:rsidRPr="000240AC" w:rsidRDefault="000240AC" w:rsidP="000240AC">
      <w:pPr>
        <w:pStyle w:val="a4"/>
        <w:spacing w:line="240" w:lineRule="auto"/>
        <w:rPr>
          <w:rFonts w:ascii="Times New Roman" w:hAnsi="Times New Roman" w:cs="Times New Roman"/>
          <w:sz w:val="18"/>
          <w:szCs w:val="22"/>
        </w:rPr>
      </w:pPr>
    </w:p>
    <w:p w:rsidR="000240AC" w:rsidRPr="000240AC" w:rsidRDefault="000240AC" w:rsidP="000240AC">
      <w:pPr>
        <w:pStyle w:val="a4"/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Как подключить: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 xml:space="preserve">Зайдите в личный кабинет </w:t>
      </w:r>
      <w:r w:rsidRPr="000240AC">
        <w:rPr>
          <w:rFonts w:ascii="Times New Roman" w:hAnsi="Times New Roman" w:cs="Times New Roman"/>
          <w:sz w:val="18"/>
          <w:szCs w:val="22"/>
          <w:lang w:val="en-US"/>
        </w:rPr>
        <w:t>cabinet</w:t>
      </w:r>
      <w:r w:rsidRPr="000240AC">
        <w:rPr>
          <w:rFonts w:ascii="Times New Roman" w:hAnsi="Times New Roman" w:cs="Times New Roman"/>
          <w:sz w:val="18"/>
          <w:szCs w:val="22"/>
        </w:rPr>
        <w:t>.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idport</w:t>
      </w:r>
      <w:proofErr w:type="spellEnd"/>
      <w:r w:rsidRPr="000240AC">
        <w:rPr>
          <w:rFonts w:ascii="Times New Roman" w:hAnsi="Times New Roman" w:cs="Times New Roman"/>
          <w:sz w:val="18"/>
          <w:szCs w:val="22"/>
        </w:rPr>
        <w:t>.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kz</w:t>
      </w:r>
      <w:proofErr w:type="spellEnd"/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 xml:space="preserve">Выберите вкладку «Управление услугами» - 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Megaline</w:t>
      </w:r>
      <w:proofErr w:type="spellEnd"/>
      <w:r w:rsidRPr="000240AC">
        <w:rPr>
          <w:rFonts w:ascii="Times New Roman" w:hAnsi="Times New Roman" w:cs="Times New Roman"/>
          <w:sz w:val="18"/>
          <w:szCs w:val="22"/>
        </w:rPr>
        <w:t xml:space="preserve">/ </w:t>
      </w:r>
      <w:proofErr w:type="spellStart"/>
      <w:r w:rsidRPr="000240AC">
        <w:rPr>
          <w:rFonts w:ascii="Times New Roman" w:hAnsi="Times New Roman" w:cs="Times New Roman"/>
          <w:sz w:val="18"/>
          <w:szCs w:val="22"/>
          <w:lang w:val="en-US"/>
        </w:rPr>
        <w:t>iD</w:t>
      </w:r>
      <w:proofErr w:type="spellEnd"/>
      <w:r w:rsidRPr="000240AC">
        <w:rPr>
          <w:rFonts w:ascii="Times New Roman" w:hAnsi="Times New Roman" w:cs="Times New Roman"/>
          <w:sz w:val="18"/>
          <w:szCs w:val="22"/>
        </w:rPr>
        <w:t xml:space="preserve"> </w:t>
      </w:r>
      <w:r w:rsidRPr="000240AC">
        <w:rPr>
          <w:rFonts w:ascii="Times New Roman" w:hAnsi="Times New Roman" w:cs="Times New Roman"/>
          <w:sz w:val="18"/>
          <w:szCs w:val="22"/>
          <w:lang w:val="en-US"/>
        </w:rPr>
        <w:t>Net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Закажите услугу «Родительский контроль»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Выберите профиль в зависимости от возраста вашего ребенка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Нажмите на кнопку подключить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Задайте расписание по ограничению времени</w:t>
      </w:r>
    </w:p>
    <w:p w:rsidR="000240AC" w:rsidRPr="000240AC" w:rsidRDefault="000240AC" w:rsidP="000240AC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22"/>
        </w:rPr>
      </w:pPr>
      <w:r w:rsidRPr="000240AC">
        <w:rPr>
          <w:rFonts w:ascii="Times New Roman" w:hAnsi="Times New Roman" w:cs="Times New Roman"/>
          <w:sz w:val="18"/>
          <w:szCs w:val="22"/>
        </w:rPr>
        <w:t>Сохраните настройки и пользуйтесь услугой.</w:t>
      </w:r>
    </w:p>
    <w:p w:rsidR="00D71E46" w:rsidRPr="000240AC" w:rsidRDefault="00D71E46" w:rsidP="000240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>Правила безопасности при работе в социальных сетях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Социальные сети, такие как Одноклассники,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Вконтакте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MySpace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, Facebook,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Twitter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и многие другие, позволяют людям общаться друг с другом и обмениваться различными данными, например, фотографиями, видео и сообщениями. По мере роста популярности таких сайтов растут и риски, связанные с их использованием. Хакеры,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спамеры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>, разработчики вирусов, похитители личных данных и другие мошенники не дремлют. Одна из ключевых проблем социальных сетей –</w:t>
      </w:r>
      <w:r w:rsidR="000240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открытость большинства учетных записей. Ни для кого не секрет, что в социальных сетях хранится много нежелательной информации: экстремистской, призывы к разжиганию национальной ненависти, порнография и т.п.</w:t>
      </w:r>
    </w:p>
    <w:p w:rsidR="00D71E46" w:rsidRPr="000240AC" w:rsidRDefault="00D71E46" w:rsidP="00D71E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 xml:space="preserve">Рекомендации для родителей по предотвращению интернет-хулиганства, </w:t>
      </w:r>
      <w:proofErr w:type="spellStart"/>
      <w:r w:rsidRPr="000240AC">
        <w:rPr>
          <w:rFonts w:ascii="Arial" w:eastAsia="Times New Roman" w:hAnsi="Arial" w:cs="Arial"/>
          <w:b/>
          <w:bCs/>
          <w:sz w:val="18"/>
          <w:szCs w:val="18"/>
        </w:rPr>
        <w:t>кибербуллинга</w:t>
      </w:r>
      <w:proofErr w:type="spellEnd"/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1. Объясните детям, что при общении в Интернете они должны быть дружелюбными с другими пользователями. Ни в коем случае не надо писать резкие и оскорбительные слова – читать грубости так же неприятно, как и слышать.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2. Научите детей правильно реагировать на обидные слова 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или действия других пользователей. Не стоит общаться с агрессором и тем более пытаться ответить ему тем же. Лучше вообще покинуть данный ресурс и удалить оттуда личную информацию, если не получается решить проблему мирным путем. Лучший способ испортить хулигану его выходку – полностью его игнорировать.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3. Обратите внимание на психологические особенности вашего ребенка. Признаки того, что ребёнок подвергается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кибербуллингу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, – различны, но есть несколько общих моментов: видимый эмоциональный стресс </w:t>
      </w:r>
      <w:proofErr w:type="gramStart"/>
      <w:r w:rsidRPr="000240AC">
        <w:rPr>
          <w:rFonts w:ascii="Times New Roman" w:eastAsia="Times New Roman" w:hAnsi="Times New Roman" w:cs="Times New Roman"/>
          <w:sz w:val="18"/>
          <w:szCs w:val="18"/>
        </w:rPr>
        <w:t>во время</w:t>
      </w:r>
      <w:proofErr w:type="gram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и после использования Интернета, прекращение общения с друзьями, прогулы учебных занятий, нестабильные оценки, резкие перемены в настроении, поведении, склонность к депрессии.</w:t>
      </w:r>
    </w:p>
    <w:p w:rsidR="00D71E46" w:rsidRPr="000240AC" w:rsidRDefault="004B4222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>. Объясните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D71E46" w:rsidRPr="000240AC" w:rsidRDefault="004B4222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 xml:space="preserve">. Помогите ребенку найти выход из ситуации – практически на всех форумах и сайтах есть 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возможность заблокировать обидчика, написать жалобу модератору или администрации сайта, потребовать удаления странички. Большинство социальных сетей и сервисов электронной почты имеют в настройках опцию «заблокировать пользователя» или «занести в черный список».</w:t>
      </w:r>
    </w:p>
    <w:p w:rsidR="00D71E46" w:rsidRPr="000240AC" w:rsidRDefault="004B4222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 xml:space="preserve">. Поддерживайте доверительные отношения с ребенком, чтобы вовремя заметить, если в его адрес начнут поступать угрозы. Наблюдайте за его настроением </w:t>
      </w:r>
      <w:proofErr w:type="gramStart"/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>во время</w:t>
      </w:r>
      <w:proofErr w:type="gramEnd"/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 xml:space="preserve"> и после общения с кем-либо в Интернете.</w:t>
      </w:r>
    </w:p>
    <w:p w:rsidR="00D71E46" w:rsidRPr="000240AC" w:rsidRDefault="004B4222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>. Убедитесь, что оскорбления (</w:t>
      </w:r>
      <w:proofErr w:type="spellStart"/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>буллинг</w:t>
      </w:r>
      <w:proofErr w:type="spellEnd"/>
      <w:r w:rsidR="00D71E46" w:rsidRPr="000240AC">
        <w:rPr>
          <w:rFonts w:ascii="Times New Roman" w:eastAsia="Times New Roman" w:hAnsi="Times New Roman" w:cs="Times New Roman"/>
          <w:sz w:val="18"/>
          <w:szCs w:val="18"/>
        </w:rPr>
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подпадать под статьи Уголовного и Административного кодексов о правонарушениях.</w:t>
      </w:r>
    </w:p>
    <w:p w:rsidR="00D71E46" w:rsidRPr="000240AC" w:rsidRDefault="00D71E46" w:rsidP="00D71E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 xml:space="preserve">Как помочь ребенку, если он уже столкнулся </w:t>
      </w:r>
    </w:p>
    <w:p w:rsidR="00D71E46" w:rsidRPr="000240AC" w:rsidRDefault="00D71E46" w:rsidP="00D71E4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>с Интернет-угрозой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1. Установите положительный эмоциональный контакт с ребенком, постарайтесь расположить 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его к разговору о том, что произошло. Расскажите о своей обеспокоенности его состоянием. Ребенок должен вам доверять и понимать, что вы хотите разобраться в ситуации и помочь ему, но ни в коем случае не наказать.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2. Если ребенок расстроен увиденным или попал в неприятную ситуацию постарайтесь его успокоить и вместе разберитесь в ситуации. Выясните, что привело к данному результату – действия самого ребенка, недостаточность вашего контроля или незнание ребенком правил безопасного поведения в Интернете.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3. Если ситуация связана с насилием в Интернете в отношении ребенка, то необходимо узнать информацию об обидчике, историю их взаимоотношений, выяснить, существует ли договоренность о встрече в реальной жизни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и случались ли подобные встречи раньше, узнать о том, </w:t>
      </w:r>
      <w:r w:rsidR="004B4222">
        <w:rPr>
          <w:rFonts w:ascii="Times New Roman" w:eastAsia="Times New Roman" w:hAnsi="Times New Roman" w:cs="Times New Roman"/>
          <w:sz w:val="18"/>
          <w:szCs w:val="18"/>
        </w:rPr>
        <w:t xml:space="preserve">что известно обидчику о ребенке.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Объясните и обсудите, какой опасности может подвергнуться ребенок при встрече с незнакомцами, особенно без свидетелей.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4. Соберите полную информацию о происшествии – как со слов ребенка, так и с помощью технических средств. Зайдите на страницы сайта, где был ребенок, посмотрите список его </w:t>
      </w:r>
      <w:r w:rsidR="004B4222">
        <w:rPr>
          <w:rFonts w:ascii="Times New Roman" w:eastAsia="Times New Roman" w:hAnsi="Times New Roman" w:cs="Times New Roman"/>
          <w:sz w:val="18"/>
          <w:szCs w:val="18"/>
        </w:rPr>
        <w:t xml:space="preserve">друзей, прочтите сообщения. При </w:t>
      </w:r>
      <w:r w:rsidRPr="000240AC">
        <w:rPr>
          <w:rFonts w:ascii="Times New Roman" w:eastAsia="Times New Roman" w:hAnsi="Times New Roman" w:cs="Times New Roman"/>
          <w:sz w:val="18"/>
          <w:szCs w:val="18"/>
        </w:rPr>
        <w:t>необходимости скопируйте и сохраните эту информацию – в дальнейшем это может вам пригодиться для обращения в правоохранительные органы.</w:t>
      </w:r>
    </w:p>
    <w:p w:rsidR="00D71E46" w:rsidRPr="000240AC" w:rsidRDefault="00D71E46" w:rsidP="004B4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240AC">
        <w:rPr>
          <w:rFonts w:ascii="Arial" w:eastAsia="Times New Roman" w:hAnsi="Arial" w:cs="Arial"/>
          <w:b/>
          <w:bCs/>
          <w:sz w:val="18"/>
          <w:szCs w:val="18"/>
        </w:rPr>
        <w:t>Рекомендации по предупреждению встречи с незнакомцами в сети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1. Поддерживайте доверительные отношения с вашим ребенком, чтобы всегда быть в курсе, с кем ребенок общается в сети. Обратите внимание, кого ребенок добавляет к себе «в друзья», с кем предпочитает общаться в сети – с ровесниками или людьми старше.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2. 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виртуальным знакомым свои фотографии или видео.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3. Объясните ребенку, что нельзя ставить на </w:t>
      </w:r>
      <w:proofErr w:type="spellStart"/>
      <w:r w:rsidRPr="000240AC">
        <w:rPr>
          <w:rFonts w:ascii="Times New Roman" w:eastAsia="Times New Roman" w:hAnsi="Times New Roman" w:cs="Times New Roman"/>
          <w:sz w:val="18"/>
          <w:szCs w:val="18"/>
        </w:rPr>
        <w:t>аватарку</w:t>
      </w:r>
      <w:proofErr w:type="spellEnd"/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 или размещать в сети фотографии, по которым можно судить о материальном благополучии семьи, а также фотографии других людей без их разрешения.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 xml:space="preserve">4. Объясните ребенку, что при общении на ресурсах, требующих регистрации (в чатах, на форумах, через сервисы мгновенного обмена сообщениями, в онлайн-играх), лучше не использовать реальное имя. Помогите ему выбрать ник, не содержащий никакой личной 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информации.</w:t>
      </w:r>
    </w:p>
    <w:p w:rsidR="00D71E46" w:rsidRPr="000240AC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240AC">
        <w:rPr>
          <w:rFonts w:ascii="Times New Roman" w:eastAsia="Times New Roman" w:hAnsi="Times New Roman" w:cs="Times New Roman"/>
          <w:sz w:val="18"/>
          <w:szCs w:val="18"/>
        </w:rPr>
        <w:t>5. Объясните ребенку опасность встречи с незнакомыми людьми из Интернета. В сети человек может представиться кем угодно, поэтому на реальную встречу с интернет-другом надо обязательно ходить в сопровождении взрослых</w:t>
      </w:r>
    </w:p>
    <w:p w:rsidR="000240AC" w:rsidRPr="00460A88" w:rsidRDefault="000240AC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240AC" w:rsidRPr="00460A88" w:rsidRDefault="000240AC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Pr="00460A88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2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B4222" w:rsidRDefault="004B4222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460A88" w:rsidRPr="00460A88" w:rsidRDefault="00460A88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460A88">
        <w:rPr>
          <w:rFonts w:ascii="Times New Roman" w:eastAsia="Times New Roman" w:hAnsi="Times New Roman" w:cs="Times New Roman"/>
          <w:b/>
          <w:bCs/>
          <w:sz w:val="28"/>
        </w:rPr>
        <w:lastRenderedPageBreak/>
        <w:t>КГУ</w:t>
      </w:r>
    </w:p>
    <w:p w:rsidR="00D71E46" w:rsidRPr="00B440A5" w:rsidRDefault="00B440A5" w:rsidP="0046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«Общеобразовательная школа №10» отдела образования города Балхаш управления образования Карагандинской области</w:t>
      </w:r>
    </w:p>
    <w:p w:rsidR="00D71E46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60A88">
        <w:rPr>
          <w:rFonts w:ascii="Times New Roman" w:eastAsia="Times New Roman" w:hAnsi="Times New Roman" w:cs="Times New Roman"/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5177E26B" wp14:editId="7F35F776">
            <wp:simplePos x="0" y="0"/>
            <wp:positionH relativeFrom="column">
              <wp:posOffset>85725</wp:posOffset>
            </wp:positionH>
            <wp:positionV relativeFrom="paragraph">
              <wp:posOffset>3175</wp:posOffset>
            </wp:positionV>
            <wp:extent cx="3301538" cy="236620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benok-za-kompyuterom-300x2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538" cy="2366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P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Pr="00460A88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Pr="00460A88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Pr="00460A88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Pr="00460A88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1E46" w:rsidRDefault="00D71E46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60A88">
        <w:rPr>
          <w:rFonts w:ascii="Times New Roman" w:eastAsia="Times New Roman" w:hAnsi="Times New Roman" w:cs="Times New Roman"/>
          <w:noProof/>
          <w:sz w:val="16"/>
          <w:szCs w:val="16"/>
          <w:lang w:eastAsia="ru-RU" w:bidi="ar-SA"/>
        </w:rPr>
        <w:drawing>
          <wp:anchor distT="0" distB="0" distL="114300" distR="114300" simplePos="0" relativeHeight="251660288" behindDoc="1" locked="0" layoutInCell="1" allowOverlap="1" wp14:anchorId="0FD7DB6A" wp14:editId="6709182B">
            <wp:simplePos x="0" y="0"/>
            <wp:positionH relativeFrom="column">
              <wp:posOffset>548640</wp:posOffset>
            </wp:positionH>
            <wp:positionV relativeFrom="paragraph">
              <wp:posOffset>24765</wp:posOffset>
            </wp:positionV>
            <wp:extent cx="2476500" cy="10985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opasnyy-internet-bezopasnost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5" b="26520"/>
                    <a:stretch/>
                  </pic:blipFill>
                  <pic:spPr bwMode="auto">
                    <a:xfrm>
                      <a:off x="0" y="0"/>
                      <a:ext cx="2476500" cy="109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60A88" w:rsidRDefault="00460A88" w:rsidP="00D71E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460A88" w:rsidRDefault="00460A88" w:rsidP="00B44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0636" w:rsidRPr="00460A88" w:rsidRDefault="00B440A5" w:rsidP="00B44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>2021</w:t>
      </w:r>
      <w:r w:rsidR="00460A88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  <w:r w:rsidR="00460A88" w:rsidRPr="00460A88">
        <w:rPr>
          <w:rFonts w:ascii="Times New Roman" w:eastAsia="Times New Roman" w:hAnsi="Times New Roman" w:cs="Times New Roman"/>
          <w:b/>
          <w:bCs/>
          <w:szCs w:val="22"/>
        </w:rPr>
        <w:t>год</w:t>
      </w:r>
    </w:p>
    <w:p w:rsidR="00F90636" w:rsidRPr="00460A88" w:rsidRDefault="00F90636" w:rsidP="00F90636">
      <w:pPr>
        <w:ind w:left="-567" w:right="-456"/>
        <w:jc w:val="both"/>
        <w:rPr>
          <w:rFonts w:ascii="Times New Roman" w:hAnsi="Times New Roman" w:cs="Times New Roman"/>
          <w:sz w:val="20"/>
          <w:szCs w:val="24"/>
        </w:rPr>
      </w:pPr>
    </w:p>
    <w:p w:rsidR="00F90636" w:rsidRPr="00460A88" w:rsidRDefault="00F90636" w:rsidP="00F90636">
      <w:pPr>
        <w:ind w:left="-567" w:right="-456"/>
        <w:jc w:val="both"/>
        <w:rPr>
          <w:sz w:val="20"/>
          <w:szCs w:val="24"/>
        </w:rPr>
      </w:pPr>
    </w:p>
    <w:p w:rsidR="00F90636" w:rsidRPr="00460A88" w:rsidRDefault="00F90636" w:rsidP="00F90636">
      <w:pPr>
        <w:ind w:left="-567" w:right="-456"/>
        <w:jc w:val="both"/>
        <w:rPr>
          <w:sz w:val="20"/>
          <w:szCs w:val="24"/>
        </w:rPr>
      </w:pPr>
    </w:p>
    <w:p w:rsidR="00F90636" w:rsidRPr="00460A88" w:rsidRDefault="00F90636" w:rsidP="00460A88">
      <w:pPr>
        <w:ind w:right="-456"/>
        <w:jc w:val="both"/>
        <w:rPr>
          <w:sz w:val="20"/>
          <w:szCs w:val="24"/>
        </w:rPr>
      </w:pPr>
    </w:p>
    <w:p w:rsidR="00F90636" w:rsidRPr="00460A88" w:rsidRDefault="00F90636" w:rsidP="00F90636">
      <w:pPr>
        <w:ind w:left="-567" w:right="-456"/>
        <w:jc w:val="both"/>
        <w:rPr>
          <w:sz w:val="20"/>
          <w:szCs w:val="24"/>
        </w:rPr>
      </w:pPr>
    </w:p>
    <w:p w:rsidR="00F90636" w:rsidRPr="00460A88" w:rsidRDefault="00F90636" w:rsidP="00F90636">
      <w:pPr>
        <w:ind w:left="-567" w:right="-456"/>
        <w:jc w:val="both"/>
        <w:rPr>
          <w:sz w:val="20"/>
          <w:szCs w:val="24"/>
        </w:rPr>
      </w:pPr>
    </w:p>
    <w:p w:rsidR="00F90636" w:rsidRPr="00460A88" w:rsidRDefault="00F90636" w:rsidP="00F90636">
      <w:pPr>
        <w:ind w:left="-567" w:right="-456"/>
        <w:jc w:val="both"/>
        <w:rPr>
          <w:sz w:val="20"/>
          <w:szCs w:val="24"/>
        </w:rPr>
      </w:pPr>
    </w:p>
    <w:sectPr w:rsidR="00F90636" w:rsidRPr="00460A88" w:rsidSect="00F90636">
      <w:pgSz w:w="16838" w:h="11906" w:orient="landscape"/>
      <w:pgMar w:top="426" w:right="1134" w:bottom="850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D593E"/>
    <w:multiLevelType w:val="hybridMultilevel"/>
    <w:tmpl w:val="D362E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F765F"/>
    <w:multiLevelType w:val="hybridMultilevel"/>
    <w:tmpl w:val="DCE848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8238E0"/>
    <w:multiLevelType w:val="hybridMultilevel"/>
    <w:tmpl w:val="59A0E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94"/>
    <w:rsid w:val="000240AC"/>
    <w:rsid w:val="00074E94"/>
    <w:rsid w:val="000E55FF"/>
    <w:rsid w:val="002543FC"/>
    <w:rsid w:val="00460A88"/>
    <w:rsid w:val="004B4222"/>
    <w:rsid w:val="00B440A5"/>
    <w:rsid w:val="00D71E46"/>
    <w:rsid w:val="00F9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03635-C945-41E8-A8A2-716E0CD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ru-RU" w:eastAsia="ko-KR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6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0636"/>
    <w:pPr>
      <w:ind w:left="720"/>
      <w:contextualSpacing/>
    </w:pPr>
  </w:style>
  <w:style w:type="table" w:styleId="-62">
    <w:name w:val="Grid Table 6 Colorful Accent 2"/>
    <w:basedOn w:val="a1"/>
    <w:uiPriority w:val="51"/>
    <w:rsid w:val="000240A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kidscontr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2015-08-28T03:50:00Z</dcterms:created>
  <dcterms:modified xsi:type="dcterms:W3CDTF">2021-11-30T06:29:00Z</dcterms:modified>
</cp:coreProperties>
</file>