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BC" w:rsidRPr="00602ABC" w:rsidRDefault="00602ABC" w:rsidP="00602AB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2ABC">
        <w:rPr>
          <w:rFonts w:ascii="Times New Roman" w:hAnsi="Times New Roman" w:cs="Times New Roman"/>
          <w:b/>
          <w:sz w:val="28"/>
          <w:lang w:val="kk-KZ"/>
        </w:rPr>
        <w:t>Информация городского дистанционного конкурса презентаций</w:t>
      </w:r>
    </w:p>
    <w:p w:rsidR="00B31CBE" w:rsidRDefault="00602ABC" w:rsidP="00602AB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02ABC">
        <w:rPr>
          <w:rFonts w:ascii="Times New Roman" w:hAnsi="Times New Roman" w:cs="Times New Roman"/>
          <w:b/>
          <w:sz w:val="28"/>
          <w:lang w:val="kk-KZ"/>
        </w:rPr>
        <w:t>на тему: «Арпа бидай ас екен, алтын күміс тас екен»</w:t>
      </w:r>
    </w:p>
    <w:p w:rsidR="00602ABC" w:rsidRDefault="00740708" w:rsidP="00602ABC">
      <w:pP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      </w:t>
      </w:r>
      <w:r w:rsidR="00602ABC" w:rsidRPr="00602ABC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2021 года с 11 по 15 октя</w:t>
      </w:r>
      <w:r w:rsidR="00602ABC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бря во Дворце школьников прошёл городской дистанционный конкурс презентаций на тему: </w:t>
      </w:r>
      <w:r w:rsidR="00602ABC" w:rsidRPr="00602ABC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«</w:t>
      </w:r>
      <w:r w:rsidR="00602ABC" w:rsidRPr="00602ABC">
        <w:rPr>
          <w:rFonts w:ascii="Times New Roman" w:hAnsi="Times New Roman" w:cs="Times New Roman"/>
          <w:sz w:val="28"/>
          <w:lang w:val="kk-KZ"/>
        </w:rPr>
        <w:t>Арпа бидай ас екен, алтын күміс тас екен</w:t>
      </w:r>
      <w:r w:rsidR="00602ABC" w:rsidRPr="00602ABC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».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</w:t>
      </w:r>
      <w:r w:rsidRPr="00740708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Поздравляем </w:t>
      </w: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kk-KZ"/>
        </w:rPr>
        <w:t>Верхулевскую Варвару</w:t>
      </w:r>
      <w:r w:rsidR="00602ABC" w:rsidRPr="00740708"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с занятым 2 местом.</w:t>
      </w:r>
    </w:p>
    <w:p w:rsidR="00740708" w:rsidRDefault="00740708" w:rsidP="00602ABC">
      <w:pP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                                                                                               Исп. </w:t>
      </w:r>
      <w:proofErr w:type="spellStart"/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>Аманжолова</w:t>
      </w:r>
      <w:proofErr w:type="spellEnd"/>
      <w:r>
        <w:rPr>
          <w:rFonts w:ascii="Times New Roman" w:hAnsi="Times New Roman" w:cs="Times New Roman"/>
          <w:color w:val="262626"/>
          <w:sz w:val="28"/>
          <w:szCs w:val="21"/>
          <w:shd w:val="clear" w:color="auto" w:fill="FFFFFF"/>
          <w:lang w:val="ru-RU"/>
        </w:rPr>
        <w:t xml:space="preserve"> М.Б</w:t>
      </w:r>
    </w:p>
    <w:p w:rsidR="00740708" w:rsidRPr="00602ABC" w:rsidRDefault="00740708" w:rsidP="00602ABC">
      <w:pPr>
        <w:rPr>
          <w:rFonts w:ascii="Times New Roman" w:hAnsi="Times New Roman" w:cs="Times New Roman"/>
          <w:b/>
          <w:sz w:val="40"/>
          <w:lang w:val="kk-KZ"/>
        </w:rPr>
      </w:pPr>
      <w:bookmarkStart w:id="0" w:name="_GoBack"/>
      <w:r>
        <w:rPr>
          <w:noProof/>
        </w:rPr>
        <w:drawing>
          <wp:inline distT="0" distB="0" distL="0" distR="0" wp14:anchorId="05E4B924" wp14:editId="5E96C7AB">
            <wp:extent cx="5867400" cy="437241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829" t="15146" r="21664" b="9950"/>
                    <a:stretch/>
                  </pic:blipFill>
                  <pic:spPr bwMode="auto">
                    <a:xfrm>
                      <a:off x="0" y="0"/>
                      <a:ext cx="5878864" cy="4380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0708" w:rsidRPr="00602A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BE"/>
    <w:rsid w:val="00433E6B"/>
    <w:rsid w:val="00602ABC"/>
    <w:rsid w:val="00740708"/>
    <w:rsid w:val="00B3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7C4"/>
  <w15:chartTrackingRefBased/>
  <w15:docId w15:val="{4F7C0E7E-050C-47C8-A252-A7CF195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2021-10-18T04:13:00Z</dcterms:created>
  <dcterms:modified xsi:type="dcterms:W3CDTF">2021-10-19T04:09:00Z</dcterms:modified>
</cp:coreProperties>
</file>