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23" w:rsidRDefault="00BE4D23">
      <w:bookmarkStart w:id="0" w:name="_GoBack"/>
      <w:bookmarkEnd w:id="0"/>
    </w:p>
    <w:p w:rsidR="00BE4D23" w:rsidRDefault="00BE4D23" w:rsidP="00BE4D2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«С.Сейфуллин атындағы № 7 мектеп-гимназиясы» КММ</w:t>
      </w:r>
    </w:p>
    <w:p w:rsidR="00BE4D23" w:rsidRDefault="00BE4D23" w:rsidP="00BE4D2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Pr="0041132F">
        <w:rPr>
          <w:rFonts w:ascii="Times New Roman" w:hAnsi="Times New Roman" w:cs="Times New Roman"/>
          <w:b/>
          <w:sz w:val="28"/>
          <w:szCs w:val="28"/>
          <w:lang w:val="kk-KZ"/>
        </w:rPr>
        <w:t xml:space="preserve">амқоршылық кеңесі </w:t>
      </w:r>
      <w:r>
        <w:rPr>
          <w:rFonts w:ascii="Times New Roman" w:hAnsi="Times New Roman" w:cs="Times New Roman"/>
          <w:b/>
          <w:sz w:val="28"/>
          <w:szCs w:val="28"/>
          <w:lang w:val="kk-KZ"/>
        </w:rPr>
        <w:t>отырысы</w:t>
      </w:r>
    </w:p>
    <w:p w:rsidR="00BE4D23" w:rsidRPr="0041132F" w:rsidRDefault="008E0F6A" w:rsidP="00BE4D2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Pr="0041132F">
        <w:rPr>
          <w:rFonts w:ascii="Times New Roman" w:hAnsi="Times New Roman" w:cs="Times New Roman"/>
          <w:b/>
          <w:sz w:val="28"/>
          <w:szCs w:val="28"/>
          <w:lang w:val="kk-KZ"/>
        </w:rPr>
        <w:t xml:space="preserve"> </w:t>
      </w:r>
      <w:r w:rsidR="00BE4D23" w:rsidRPr="0041132F">
        <w:rPr>
          <w:rFonts w:ascii="Times New Roman" w:hAnsi="Times New Roman" w:cs="Times New Roman"/>
          <w:b/>
          <w:sz w:val="28"/>
          <w:szCs w:val="28"/>
          <w:lang w:val="kk-KZ"/>
        </w:rPr>
        <w:t xml:space="preserve"> </w:t>
      </w:r>
      <w:r>
        <w:rPr>
          <w:rFonts w:ascii="Times New Roman" w:hAnsi="Times New Roman" w:cs="Times New Roman"/>
          <w:b/>
          <w:sz w:val="28"/>
          <w:szCs w:val="28"/>
          <w:lang w:val="kk-KZ"/>
        </w:rPr>
        <w:t>х</w:t>
      </w:r>
      <w:r w:rsidR="00BE4D23">
        <w:rPr>
          <w:rFonts w:ascii="Times New Roman" w:hAnsi="Times New Roman" w:cs="Times New Roman"/>
          <w:b/>
          <w:sz w:val="28"/>
          <w:szCs w:val="28"/>
          <w:lang w:val="kk-KZ"/>
        </w:rPr>
        <w:t xml:space="preserve">аттама </w:t>
      </w:r>
      <w:r>
        <w:rPr>
          <w:rFonts w:ascii="Times New Roman" w:hAnsi="Times New Roman" w:cs="Times New Roman"/>
          <w:b/>
          <w:sz w:val="28"/>
          <w:szCs w:val="28"/>
          <w:lang w:val="kk-KZ"/>
        </w:rPr>
        <w:t xml:space="preserve"> көшірмесі</w:t>
      </w:r>
    </w:p>
    <w:p w:rsidR="00BE4D23" w:rsidRDefault="00BE4D23" w:rsidP="00BE4D23">
      <w:pPr>
        <w:spacing w:after="0"/>
        <w:jc w:val="center"/>
        <w:rPr>
          <w:rFonts w:ascii="Times New Roman" w:hAnsi="Times New Roman" w:cs="Times New Roman"/>
          <w:b/>
          <w:sz w:val="28"/>
          <w:szCs w:val="28"/>
          <w:lang w:val="kk-KZ"/>
        </w:rPr>
      </w:pPr>
    </w:p>
    <w:p w:rsidR="00BE4D23" w:rsidRPr="00A06709" w:rsidRDefault="00BE4D23" w:rsidP="00BE4D23">
      <w:pPr>
        <w:tabs>
          <w:tab w:val="left" w:pos="900"/>
        </w:tabs>
        <w:spacing w:after="0" w:line="360" w:lineRule="auto"/>
        <w:rPr>
          <w:rFonts w:ascii="Times New Roman" w:hAnsi="Times New Roman" w:cs="Times New Roman"/>
          <w:sz w:val="28"/>
          <w:szCs w:val="28"/>
          <w:lang w:val="kk-KZ"/>
        </w:rPr>
      </w:pPr>
      <w:r>
        <w:rPr>
          <w:rFonts w:ascii="Times New Roman" w:hAnsi="Times New Roman" w:cs="Times New Roman"/>
          <w:b/>
          <w:sz w:val="28"/>
          <w:szCs w:val="28"/>
          <w:lang w:val="kk-KZ"/>
        </w:rPr>
        <w:t>Күні</w:t>
      </w:r>
      <w:r w:rsidRPr="00EC5356">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01.09.2020ж</w:t>
      </w:r>
      <w:r w:rsidRPr="00A06709">
        <w:rPr>
          <w:rFonts w:ascii="Times New Roman" w:hAnsi="Times New Roman" w:cs="Times New Roman"/>
          <w:sz w:val="28"/>
          <w:szCs w:val="28"/>
          <w:lang w:val="kk-KZ"/>
        </w:rPr>
        <w:t>.</w:t>
      </w:r>
    </w:p>
    <w:p w:rsidR="00BE4D23" w:rsidRPr="00A06709" w:rsidRDefault="00BE4D23" w:rsidP="00BE4D23">
      <w:pPr>
        <w:tabs>
          <w:tab w:val="left" w:pos="900"/>
        </w:tabs>
        <w:spacing w:after="0" w:line="360" w:lineRule="auto"/>
        <w:rPr>
          <w:rFonts w:ascii="Times New Roman" w:hAnsi="Times New Roman" w:cs="Times New Roman"/>
          <w:sz w:val="28"/>
          <w:szCs w:val="28"/>
          <w:lang w:val="kk-KZ"/>
        </w:rPr>
      </w:pPr>
      <w:r w:rsidRPr="00EC5356">
        <w:rPr>
          <w:rFonts w:ascii="Times New Roman" w:hAnsi="Times New Roman" w:cs="Times New Roman"/>
          <w:b/>
          <w:sz w:val="28"/>
          <w:szCs w:val="28"/>
          <w:lang w:val="kk-KZ"/>
        </w:rPr>
        <w:t>Қатысқаны:</w:t>
      </w:r>
      <w:r w:rsidRPr="00A06709">
        <w:rPr>
          <w:rFonts w:ascii="Times New Roman" w:hAnsi="Times New Roman" w:cs="Times New Roman"/>
          <w:sz w:val="28"/>
          <w:szCs w:val="28"/>
          <w:lang w:val="kk-KZ"/>
        </w:rPr>
        <w:t xml:space="preserve"> қамқоршылық кеңестің мүшелері</w:t>
      </w:r>
      <w:r>
        <w:rPr>
          <w:rFonts w:ascii="Times New Roman" w:hAnsi="Times New Roman" w:cs="Times New Roman"/>
          <w:sz w:val="28"/>
          <w:szCs w:val="28"/>
          <w:lang w:val="kk-KZ"/>
        </w:rPr>
        <w:t xml:space="preserve"> – </w:t>
      </w:r>
      <w:r w:rsidRPr="00A06709">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p>
    <w:p w:rsidR="00BE4D23" w:rsidRPr="00A06709" w:rsidRDefault="00BE4D23" w:rsidP="00BE4D23">
      <w:pPr>
        <w:tabs>
          <w:tab w:val="left" w:pos="900"/>
        </w:tabs>
        <w:spacing w:after="0" w:line="360" w:lineRule="auto"/>
        <w:rPr>
          <w:rFonts w:ascii="Times New Roman" w:hAnsi="Times New Roman" w:cs="Times New Roman"/>
          <w:sz w:val="28"/>
          <w:szCs w:val="28"/>
          <w:lang w:val="kk-KZ"/>
        </w:rPr>
      </w:pPr>
      <w:r w:rsidRPr="00A06709">
        <w:rPr>
          <w:rFonts w:ascii="Times New Roman" w:hAnsi="Times New Roman" w:cs="Times New Roman"/>
          <w:sz w:val="28"/>
          <w:szCs w:val="28"/>
          <w:lang w:val="kk-KZ"/>
        </w:rPr>
        <w:t>Қ</w:t>
      </w:r>
      <w:r>
        <w:rPr>
          <w:rFonts w:ascii="Times New Roman" w:hAnsi="Times New Roman" w:cs="Times New Roman"/>
          <w:sz w:val="28"/>
          <w:szCs w:val="28"/>
          <w:lang w:val="kk-KZ"/>
        </w:rPr>
        <w:t>амқо</w:t>
      </w:r>
      <w:r w:rsidRPr="00A06709">
        <w:rPr>
          <w:rFonts w:ascii="Times New Roman" w:hAnsi="Times New Roman" w:cs="Times New Roman"/>
          <w:sz w:val="28"/>
          <w:szCs w:val="28"/>
          <w:lang w:val="kk-KZ"/>
        </w:rPr>
        <w:t xml:space="preserve">ршылық кеңеске әкімшіліктен </w:t>
      </w:r>
      <w:r>
        <w:rPr>
          <w:rFonts w:ascii="Times New Roman" w:hAnsi="Times New Roman" w:cs="Times New Roman"/>
          <w:sz w:val="28"/>
          <w:szCs w:val="28"/>
          <w:lang w:val="kk-KZ"/>
        </w:rPr>
        <w:t xml:space="preserve">– 7 </w:t>
      </w:r>
    </w:p>
    <w:p w:rsidR="00BE4D23" w:rsidRDefault="00BE4D23" w:rsidP="00BE4D23">
      <w:pPr>
        <w:spacing w:after="0" w:line="360" w:lineRule="auto"/>
        <w:jc w:val="both"/>
        <w:rPr>
          <w:rFonts w:ascii="Times New Roman" w:hAnsi="Times New Roman" w:cs="Times New Roman"/>
          <w:b/>
          <w:sz w:val="28"/>
          <w:szCs w:val="28"/>
          <w:lang w:val="kk-KZ"/>
        </w:rPr>
      </w:pPr>
      <w:r w:rsidRPr="00A06709">
        <w:rPr>
          <w:rFonts w:ascii="Times New Roman" w:hAnsi="Times New Roman" w:cs="Times New Roman"/>
          <w:b/>
          <w:sz w:val="28"/>
          <w:szCs w:val="28"/>
          <w:lang w:val="kk-KZ"/>
        </w:rPr>
        <w:t>Күн тәртібінде:</w:t>
      </w:r>
    </w:p>
    <w:p w:rsidR="00BE4D23" w:rsidRDefault="00BE4D23" w:rsidP="00BE4D2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1.Қамқоршылық кеңесінің мүшелерімен және міндеттерімен, құжаттарын және кеңес ережесімен таныстыру</w:t>
      </w:r>
    </w:p>
    <w:p w:rsidR="00BE4D23" w:rsidRDefault="00BE4D23" w:rsidP="00BE4D2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77B64">
        <w:rPr>
          <w:rFonts w:ascii="Times New Roman" w:hAnsi="Times New Roman" w:cs="Times New Roman"/>
          <w:sz w:val="28"/>
          <w:szCs w:val="28"/>
          <w:lang w:val="kk-KZ"/>
        </w:rPr>
        <w:t>қамқоршылық</w:t>
      </w:r>
      <w:r>
        <w:rPr>
          <w:rFonts w:ascii="Times New Roman" w:hAnsi="Times New Roman" w:cs="Times New Roman"/>
          <w:sz w:val="28"/>
          <w:szCs w:val="28"/>
          <w:lang w:val="kk-KZ"/>
        </w:rPr>
        <w:t xml:space="preserve"> кеңес төрағасы М.Н. Көшербаев </w:t>
      </w:r>
    </w:p>
    <w:p w:rsidR="00BE4D23" w:rsidRDefault="00BE4D23" w:rsidP="00BE4D2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2.Мектеп-гимназияның жылдық жоспары мен қашықтықта оқитын 5-11 сыныптардың сабақ кестесі және 1-4 сыныптағы кезекші сыныптардың сабақ кестесін құруға қатысу туралы</w:t>
      </w:r>
    </w:p>
    <w:p w:rsidR="00BE4D23" w:rsidRDefault="00BE4D23" w:rsidP="00BE4D23">
      <w:pPr>
        <w:rPr>
          <w:rFonts w:ascii="Times New Roman" w:hAnsi="Times New Roman" w:cs="Times New Roman"/>
          <w:sz w:val="28"/>
          <w:szCs w:val="28"/>
          <w:lang w:val="kk-KZ"/>
        </w:rPr>
      </w:pPr>
      <w:r>
        <w:rPr>
          <w:rFonts w:ascii="Times New Roman" w:hAnsi="Times New Roman" w:cs="Times New Roman"/>
          <w:sz w:val="28"/>
          <w:szCs w:val="28"/>
          <w:lang w:val="kk-KZ"/>
        </w:rPr>
        <w:t xml:space="preserve">                                             /ДТЖО  Ерубаева Р.Б./</w:t>
      </w:r>
    </w:p>
    <w:p w:rsidR="00BE4D23" w:rsidRDefault="00BE4D23" w:rsidP="00BE4D2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3.Республикалық «Мектепке жол» акциясы  аясында көрсетліген көмек түрлеріне қатысу туралы</w:t>
      </w:r>
    </w:p>
    <w:p w:rsidR="00BE4D23" w:rsidRDefault="00BE4D23" w:rsidP="00BE4D23">
      <w:pPr>
        <w:spacing w:after="0"/>
        <w:ind w:firstLine="708"/>
        <w:rPr>
          <w:rFonts w:ascii="Times New Roman" w:hAnsi="Times New Roman" w:cs="Times New Roman"/>
          <w:b/>
          <w:sz w:val="28"/>
          <w:szCs w:val="28"/>
          <w:lang w:val="kk-KZ"/>
        </w:rPr>
      </w:pPr>
      <w:r w:rsidRPr="00A12DEE">
        <w:rPr>
          <w:rFonts w:ascii="Times New Roman" w:hAnsi="Times New Roman" w:cs="Times New Roman"/>
          <w:b/>
          <w:sz w:val="28"/>
          <w:szCs w:val="28"/>
          <w:lang w:val="kk-KZ"/>
        </w:rPr>
        <w:t>Тыңдалды:</w:t>
      </w:r>
    </w:p>
    <w:p w:rsidR="00437AF2" w:rsidRPr="00FD34C0" w:rsidRDefault="00FD34C0" w:rsidP="00FD34C0">
      <w:pPr>
        <w:spacing w:after="0"/>
        <w:jc w:val="both"/>
        <w:rPr>
          <w:rFonts w:ascii="Times New Roman" w:hAnsi="Times New Roman" w:cs="Times New Roman"/>
          <w:sz w:val="28"/>
          <w:lang w:val="kk-KZ"/>
        </w:rPr>
      </w:pPr>
      <w:r>
        <w:rPr>
          <w:rFonts w:ascii="Times New Roman" w:hAnsi="Times New Roman" w:cs="Times New Roman"/>
          <w:sz w:val="28"/>
          <w:szCs w:val="28"/>
          <w:lang w:val="kk-KZ"/>
        </w:rPr>
        <w:t>1.</w:t>
      </w:r>
      <w:r w:rsidR="00BE4D23" w:rsidRPr="00FD34C0">
        <w:rPr>
          <w:rFonts w:ascii="Times New Roman" w:hAnsi="Times New Roman" w:cs="Times New Roman"/>
          <w:sz w:val="28"/>
          <w:szCs w:val="28"/>
          <w:lang w:val="kk-KZ"/>
        </w:rPr>
        <w:t>Күн тәртібіндегі  бірінші мәселе бойынша, қамқоршылық кеңес төрағасы М.Н.Көшербаев сөз алып,</w:t>
      </w:r>
      <w:r w:rsidR="00437AF2" w:rsidRPr="00FD34C0">
        <w:rPr>
          <w:rFonts w:ascii="Times New Roman" w:hAnsi="Times New Roman" w:cs="Times New Roman"/>
          <w:sz w:val="28"/>
          <w:lang w:val="kk-KZ"/>
        </w:rPr>
        <w:t xml:space="preserve"> Қазақстан Республикасы Білім және ғылым министрінің 2007 жылғы 22 қазандағы N501 бұйрығымен бекітілген Қамқоршылық кеңестің жұмысын ұйымдастырудың және білім беру ұйымдарында оны сайлау тәртібінің үлгілік қағидаларымен таныстырып өтті.</w:t>
      </w:r>
    </w:p>
    <w:p w:rsidR="00BE4D23" w:rsidRDefault="00437AF2" w:rsidP="00BE4D2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Мектепішілік құрылған қамқоршылық кеңестің жалпы ережесімен және қамқоршылық кеңесінің мүшелерімен таныстырды. 2020-2021 оқу  жылында қамқоршлық кеңесінің мүшелері ауысқан  жоқ сол мүшелері қалатындығын айтып таныстырып өтті.</w:t>
      </w:r>
    </w:p>
    <w:p w:rsidR="00FD34C0" w:rsidRDefault="00FD34C0" w:rsidP="004123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FD34C0">
        <w:rPr>
          <w:rFonts w:ascii="Times New Roman" w:hAnsi="Times New Roman" w:cs="Times New Roman"/>
          <w:sz w:val="28"/>
          <w:szCs w:val="28"/>
          <w:lang w:val="kk-KZ"/>
        </w:rPr>
        <w:t xml:space="preserve"> </w:t>
      </w:r>
      <w:r>
        <w:rPr>
          <w:rFonts w:ascii="Times New Roman" w:hAnsi="Times New Roman" w:cs="Times New Roman"/>
          <w:sz w:val="28"/>
          <w:szCs w:val="28"/>
          <w:lang w:val="kk-KZ"/>
        </w:rPr>
        <w:t>Күн тәртібіндегі екінші мәселе бойынша директордың тәрбие ісі жөніндегі орынбасары Ерубаева Р.Б. сөз алып мектеп-гимназияның жылдық жоспары мен қашықтықта оқитын 5-11 сыныптардың сабақ кестесі және 1-4 сыныптағы кезекші сыныптардың сабақ кестесін құрудағы өзгерістерді ескере отырып ұйымдастыруда қамқоршылық кеңесі мүшелерінің рөлінің маңыздылығын айтып өтті. Қамқоршылық кеңесі төрағасы және мүшелері келісімін беріп бірлесе оқу жоспары мен сабақ кестелері құрылды.</w:t>
      </w:r>
    </w:p>
    <w:p w:rsidR="00FD34C0" w:rsidRDefault="00FD34C0" w:rsidP="0041234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/ДТЖО  Ерубаева Р.Б./</w:t>
      </w:r>
    </w:p>
    <w:p w:rsidR="00FD34C0" w:rsidRDefault="00412341" w:rsidP="009E22F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D34C0" w:rsidRPr="00412341">
        <w:rPr>
          <w:rFonts w:ascii="Times New Roman" w:hAnsi="Times New Roman" w:cs="Times New Roman"/>
          <w:sz w:val="28"/>
          <w:szCs w:val="28"/>
          <w:lang w:val="kk-KZ"/>
        </w:rPr>
        <w:t xml:space="preserve">Күн тәртібіндегі 3-ші мәселесі бойынша мектеп-гимназияның әлеуметтік педагогы Қанат Г.Д. сөз алып Республикалық «Мектепке жол» акциясы  аясында көрсетліген көмек түрлеріне қатысу туралы ақпар берді. Акция </w:t>
      </w:r>
      <w:r w:rsidR="00FD34C0" w:rsidRPr="00412341">
        <w:rPr>
          <w:rFonts w:ascii="Times New Roman" w:hAnsi="Times New Roman" w:cs="Times New Roman"/>
          <w:sz w:val="28"/>
          <w:szCs w:val="28"/>
          <w:lang w:val="kk-KZ"/>
        </w:rPr>
        <w:lastRenderedPageBreak/>
        <w:t xml:space="preserve">аясында берілген киімдердің </w:t>
      </w:r>
      <w:r w:rsidRPr="00412341">
        <w:rPr>
          <w:rFonts w:ascii="Times New Roman" w:hAnsi="Times New Roman" w:cs="Times New Roman"/>
          <w:sz w:val="28"/>
          <w:szCs w:val="28"/>
          <w:lang w:val="kk-KZ"/>
        </w:rPr>
        <w:t xml:space="preserve">түрі, кімдерге берілгені туралы және әліде болса акция аясында берілетін көмек түрлерін ашып айтып </w:t>
      </w:r>
      <w:r w:rsidR="009E22F1">
        <w:rPr>
          <w:rFonts w:ascii="Times New Roman" w:hAnsi="Times New Roman" w:cs="Times New Roman"/>
          <w:sz w:val="28"/>
          <w:szCs w:val="28"/>
          <w:lang w:val="kk-KZ"/>
        </w:rPr>
        <w:t>есебі берілді.</w:t>
      </w:r>
    </w:p>
    <w:tbl>
      <w:tblPr>
        <w:tblW w:w="9289" w:type="dxa"/>
        <w:shd w:val="clear" w:color="auto" w:fill="E8E9EB"/>
        <w:tblCellMar>
          <w:left w:w="0" w:type="dxa"/>
          <w:right w:w="0" w:type="dxa"/>
        </w:tblCellMar>
        <w:tblLook w:val="04A0" w:firstRow="1" w:lastRow="0" w:firstColumn="1" w:lastColumn="0" w:noHBand="0" w:noVBand="1"/>
      </w:tblPr>
      <w:tblGrid>
        <w:gridCol w:w="9289"/>
      </w:tblGrid>
      <w:tr w:rsidR="00437AF2" w:rsidRPr="0053445C" w:rsidTr="00437AF2">
        <w:tc>
          <w:tcPr>
            <w:tcW w:w="9289" w:type="dxa"/>
            <w:tcBorders>
              <w:top w:val="nil"/>
              <w:left w:val="nil"/>
              <w:bottom w:val="nil"/>
              <w:right w:val="nil"/>
            </w:tcBorders>
            <w:shd w:val="clear" w:color="auto" w:fill="auto"/>
            <w:tcMar>
              <w:top w:w="45" w:type="dxa"/>
              <w:left w:w="75" w:type="dxa"/>
              <w:bottom w:w="45" w:type="dxa"/>
              <w:right w:w="75" w:type="dxa"/>
            </w:tcMar>
            <w:hideMark/>
          </w:tcPr>
          <w:p w:rsidR="00437AF2" w:rsidRPr="00437AF2" w:rsidRDefault="00437AF2" w:rsidP="00437AF2">
            <w:pPr>
              <w:spacing w:after="0"/>
              <w:rPr>
                <w:rFonts w:ascii="Times New Roman" w:hAnsi="Times New Roman" w:cs="Times New Roman"/>
                <w:sz w:val="28"/>
                <w:lang w:val="kk-KZ"/>
              </w:rPr>
            </w:pPr>
          </w:p>
        </w:tc>
      </w:tr>
    </w:tbl>
    <w:p w:rsidR="00BE4D23" w:rsidRDefault="00BE4D23" w:rsidP="00BE4D23">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Қ</w:t>
      </w:r>
      <w:r w:rsidRPr="0041132F">
        <w:rPr>
          <w:rFonts w:ascii="Times New Roman" w:hAnsi="Times New Roman" w:cs="Times New Roman"/>
          <w:b/>
          <w:sz w:val="28"/>
          <w:szCs w:val="28"/>
          <w:lang w:val="kk-KZ"/>
        </w:rPr>
        <w:t xml:space="preserve">амқоршылық кеңесі </w:t>
      </w:r>
      <w:r>
        <w:rPr>
          <w:rFonts w:ascii="Times New Roman" w:hAnsi="Times New Roman" w:cs="Times New Roman"/>
          <w:b/>
          <w:sz w:val="28"/>
          <w:szCs w:val="28"/>
          <w:lang w:val="kk-KZ"/>
        </w:rPr>
        <w:t>отырысыың шешімі</w:t>
      </w:r>
    </w:p>
    <w:p w:rsidR="00BE4D23" w:rsidRPr="009E22F1" w:rsidRDefault="009E22F1" w:rsidP="009E22F1">
      <w:pPr>
        <w:pStyle w:val="a3"/>
        <w:numPr>
          <w:ilvl w:val="0"/>
          <w:numId w:val="7"/>
        </w:numPr>
        <w:tabs>
          <w:tab w:val="left" w:pos="2175"/>
        </w:tabs>
        <w:spacing w:after="0"/>
        <w:jc w:val="both"/>
        <w:rPr>
          <w:rFonts w:ascii="Times New Roman" w:hAnsi="Times New Roman" w:cs="Times New Roman"/>
          <w:sz w:val="28"/>
          <w:szCs w:val="28"/>
          <w:lang w:val="kk-KZ"/>
        </w:rPr>
      </w:pPr>
      <w:r w:rsidRPr="009E22F1">
        <w:rPr>
          <w:rFonts w:ascii="Times New Roman" w:hAnsi="Times New Roman" w:cs="Times New Roman"/>
          <w:sz w:val="28"/>
          <w:szCs w:val="28"/>
          <w:lang w:val="kk-KZ"/>
        </w:rPr>
        <w:t xml:space="preserve">Мектептеггі қамқорлық кеңесі жұмысының жоспарлы іс-шаралардың іске асырылуына </w:t>
      </w:r>
      <w:r w:rsidR="00BE4D23" w:rsidRPr="009E22F1">
        <w:rPr>
          <w:rFonts w:ascii="Times New Roman" w:hAnsi="Times New Roman" w:cs="Times New Roman"/>
          <w:sz w:val="28"/>
          <w:szCs w:val="28"/>
          <w:lang w:val="kk-KZ"/>
        </w:rPr>
        <w:t>жағдай жаса</w:t>
      </w:r>
      <w:r w:rsidRPr="009E22F1">
        <w:rPr>
          <w:rFonts w:ascii="Times New Roman" w:hAnsi="Times New Roman" w:cs="Times New Roman"/>
          <w:sz w:val="28"/>
          <w:szCs w:val="28"/>
          <w:lang w:val="kk-KZ"/>
        </w:rPr>
        <w:t>лынсын.</w:t>
      </w:r>
      <w:r w:rsidR="008E0F6A">
        <w:rPr>
          <w:rFonts w:ascii="Times New Roman" w:hAnsi="Times New Roman" w:cs="Times New Roman"/>
          <w:sz w:val="28"/>
          <w:szCs w:val="28"/>
          <w:lang w:val="kk-KZ"/>
        </w:rPr>
        <w:t xml:space="preserve"> Қамқорлық кеңесінің төрағасы М.Н.Көшербаевпен келісімімен.</w:t>
      </w:r>
    </w:p>
    <w:p w:rsidR="00BE4D23" w:rsidRDefault="009E22F1" w:rsidP="009E22F1">
      <w:pPr>
        <w:pStyle w:val="a3"/>
        <w:numPr>
          <w:ilvl w:val="0"/>
          <w:numId w:val="7"/>
        </w:numPr>
        <w:tabs>
          <w:tab w:val="left" w:pos="217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Мектептің оқу жоспары мен қашықтықтағы 5-11 сыныптар мен 1-4 кезекші сыныптардың сабақ кестесінің құрылып бекітілуі қадағалансын. </w:t>
      </w:r>
    </w:p>
    <w:p w:rsidR="008E0F6A" w:rsidRDefault="009E22F1" w:rsidP="009E22F1">
      <w:pPr>
        <w:pStyle w:val="a3"/>
        <w:numPr>
          <w:ilvl w:val="0"/>
          <w:numId w:val="7"/>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Республикалық «Мектепке жол» акциясының аясын</w:t>
      </w:r>
      <w:r w:rsidR="008E0F6A">
        <w:rPr>
          <w:rFonts w:ascii="Times New Roman" w:hAnsi="Times New Roman" w:cs="Times New Roman"/>
          <w:sz w:val="28"/>
          <w:szCs w:val="28"/>
          <w:lang w:val="kk-KZ"/>
        </w:rPr>
        <w:t>дағы көмек көрсету жұмыстары қадағалансын.</w:t>
      </w:r>
    </w:p>
    <w:p w:rsidR="00BE4D23" w:rsidRDefault="00BE4D23" w:rsidP="00BE4D23">
      <w:pPr>
        <w:pStyle w:val="a3"/>
        <w:tabs>
          <w:tab w:val="left" w:pos="2175"/>
        </w:tabs>
        <w:spacing w:after="0"/>
        <w:jc w:val="both"/>
        <w:rPr>
          <w:rFonts w:ascii="Times New Roman" w:hAnsi="Times New Roman" w:cs="Times New Roman"/>
          <w:sz w:val="28"/>
          <w:szCs w:val="28"/>
          <w:lang w:val="kk-KZ"/>
        </w:rPr>
      </w:pPr>
    </w:p>
    <w:p w:rsidR="008E0F6A" w:rsidRDefault="008E0F6A" w:rsidP="00BE4D23">
      <w:pPr>
        <w:pStyle w:val="a3"/>
        <w:tabs>
          <w:tab w:val="left" w:pos="2175"/>
        </w:tabs>
        <w:spacing w:after="0"/>
        <w:jc w:val="both"/>
        <w:rPr>
          <w:rFonts w:ascii="Times New Roman" w:hAnsi="Times New Roman" w:cs="Times New Roman"/>
          <w:sz w:val="28"/>
          <w:szCs w:val="28"/>
          <w:lang w:val="kk-KZ"/>
        </w:rPr>
      </w:pPr>
    </w:p>
    <w:p w:rsidR="008E0F6A" w:rsidRDefault="008E0F6A" w:rsidP="00BE4D23">
      <w:pPr>
        <w:pStyle w:val="a3"/>
        <w:tabs>
          <w:tab w:val="left" w:pos="2175"/>
        </w:tabs>
        <w:spacing w:after="0"/>
        <w:jc w:val="both"/>
        <w:rPr>
          <w:rFonts w:ascii="Times New Roman" w:hAnsi="Times New Roman" w:cs="Times New Roman"/>
          <w:sz w:val="28"/>
          <w:szCs w:val="28"/>
          <w:lang w:val="kk-KZ"/>
        </w:rPr>
      </w:pPr>
    </w:p>
    <w:p w:rsidR="008E0F6A" w:rsidRDefault="008E0F6A" w:rsidP="00BE4D23">
      <w:pPr>
        <w:pStyle w:val="a3"/>
        <w:tabs>
          <w:tab w:val="left" w:pos="2175"/>
        </w:tabs>
        <w:spacing w:after="0"/>
        <w:jc w:val="both"/>
        <w:rPr>
          <w:rFonts w:ascii="Times New Roman" w:hAnsi="Times New Roman" w:cs="Times New Roman"/>
          <w:sz w:val="28"/>
          <w:szCs w:val="28"/>
          <w:lang w:val="kk-KZ"/>
        </w:rPr>
      </w:pPr>
    </w:p>
    <w:p w:rsidR="00BE4D23" w:rsidRPr="00AC7225" w:rsidRDefault="00BE4D23" w:rsidP="00BE4D23">
      <w:pPr>
        <w:pStyle w:val="a3"/>
        <w:tabs>
          <w:tab w:val="left" w:pos="2175"/>
        </w:tabs>
        <w:spacing w:after="0"/>
        <w:jc w:val="both"/>
        <w:rPr>
          <w:rFonts w:ascii="Times New Roman" w:hAnsi="Times New Roman" w:cs="Times New Roman"/>
          <w:sz w:val="28"/>
          <w:szCs w:val="28"/>
          <w:lang w:val="kk-KZ"/>
        </w:rPr>
      </w:pPr>
      <w:r w:rsidRPr="005811B4">
        <w:rPr>
          <w:rFonts w:ascii="Times New Roman" w:hAnsi="Times New Roman" w:cs="Times New Roman"/>
          <w:sz w:val="28"/>
          <w:szCs w:val="28"/>
          <w:lang w:val="kk-KZ"/>
        </w:rPr>
        <w:t>Мектеп директо</w:t>
      </w:r>
      <w:r>
        <w:rPr>
          <w:rFonts w:ascii="Times New Roman" w:hAnsi="Times New Roman" w:cs="Times New Roman"/>
          <w:sz w:val="28"/>
          <w:szCs w:val="28"/>
          <w:lang w:val="kk-KZ"/>
        </w:rPr>
        <w:t xml:space="preserve">ры                      </w:t>
      </w:r>
      <w:r w:rsidRPr="005811B4">
        <w:rPr>
          <w:rFonts w:ascii="Times New Roman" w:hAnsi="Times New Roman" w:cs="Times New Roman"/>
          <w:sz w:val="28"/>
          <w:szCs w:val="28"/>
          <w:lang w:val="kk-KZ"/>
        </w:rPr>
        <w:t xml:space="preserve"> Г.М.Манатаева</w:t>
      </w:r>
    </w:p>
    <w:p w:rsidR="00BE4D23" w:rsidRDefault="00BE4D23" w:rsidP="00BE4D23"/>
    <w:p w:rsidR="00BE4D23" w:rsidRDefault="00BE4D23"/>
    <w:p w:rsidR="00BE4D23" w:rsidRDefault="00BE4D23"/>
    <w:p w:rsidR="00BE4D23" w:rsidRDefault="00BE4D23"/>
    <w:p w:rsidR="00BE4D23" w:rsidRDefault="00BE4D23"/>
    <w:p w:rsidR="00BE4D23" w:rsidRDefault="00BE4D23"/>
    <w:sectPr w:rsidR="00BE4D23" w:rsidSect="001342A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F07"/>
    <w:multiLevelType w:val="hybridMultilevel"/>
    <w:tmpl w:val="FC18ACB2"/>
    <w:lvl w:ilvl="0" w:tplc="496664A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657D1"/>
    <w:multiLevelType w:val="hybridMultilevel"/>
    <w:tmpl w:val="A44C850C"/>
    <w:lvl w:ilvl="0" w:tplc="AA82DC1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80ED5"/>
    <w:multiLevelType w:val="hybridMultilevel"/>
    <w:tmpl w:val="FC18ACB2"/>
    <w:lvl w:ilvl="0" w:tplc="496664A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B640EC"/>
    <w:multiLevelType w:val="hybridMultilevel"/>
    <w:tmpl w:val="752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6B3CB1"/>
    <w:multiLevelType w:val="hybridMultilevel"/>
    <w:tmpl w:val="75DCE22E"/>
    <w:lvl w:ilvl="0" w:tplc="3AA2E4A0">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DC4372"/>
    <w:multiLevelType w:val="hybridMultilevel"/>
    <w:tmpl w:val="CFEC1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30F26"/>
    <w:multiLevelType w:val="hybridMultilevel"/>
    <w:tmpl w:val="FBD6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294B"/>
    <w:rsid w:val="000814CF"/>
    <w:rsid w:val="000C1712"/>
    <w:rsid w:val="001342A8"/>
    <w:rsid w:val="001A5585"/>
    <w:rsid w:val="002E7F45"/>
    <w:rsid w:val="0041132F"/>
    <w:rsid w:val="00412341"/>
    <w:rsid w:val="00437AF2"/>
    <w:rsid w:val="0053445C"/>
    <w:rsid w:val="006041A7"/>
    <w:rsid w:val="006A340F"/>
    <w:rsid w:val="00754562"/>
    <w:rsid w:val="007A6FFB"/>
    <w:rsid w:val="00821198"/>
    <w:rsid w:val="0082148F"/>
    <w:rsid w:val="008E0F6A"/>
    <w:rsid w:val="009E22F1"/>
    <w:rsid w:val="00B47DDC"/>
    <w:rsid w:val="00BE4D23"/>
    <w:rsid w:val="00C140E8"/>
    <w:rsid w:val="00D90B68"/>
    <w:rsid w:val="00E4294B"/>
    <w:rsid w:val="00E73B81"/>
    <w:rsid w:val="00FD3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2D6E"/>
  <w15:docId w15:val="{C0B1F692-1A01-4FD0-9BB2-88C85ED7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DDC"/>
    <w:rPr>
      <w:rFonts w:eastAsiaTheme="minorEastAsia"/>
      <w:lang w:eastAsia="ru-RU"/>
    </w:rPr>
  </w:style>
  <w:style w:type="paragraph" w:styleId="1">
    <w:name w:val="heading 1"/>
    <w:basedOn w:val="a"/>
    <w:link w:val="10"/>
    <w:uiPriority w:val="9"/>
    <w:qFormat/>
    <w:rsid w:val="00BE4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37A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DDC"/>
    <w:pPr>
      <w:ind w:left="720"/>
      <w:contextualSpacing/>
    </w:pPr>
  </w:style>
  <w:style w:type="table" w:styleId="a4">
    <w:name w:val="Table Grid"/>
    <w:basedOn w:val="a1"/>
    <w:uiPriority w:val="39"/>
    <w:rsid w:val="00BE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4D23"/>
    <w:rPr>
      <w:rFonts w:ascii="Times New Roman" w:eastAsia="Times New Roman" w:hAnsi="Times New Roman" w:cs="Times New Roman"/>
      <w:b/>
      <w:bCs/>
      <w:kern w:val="36"/>
      <w:sz w:val="48"/>
      <w:szCs w:val="48"/>
      <w:lang w:eastAsia="ru-RU"/>
    </w:rPr>
  </w:style>
  <w:style w:type="character" w:customStyle="1" w:styleId="status">
    <w:name w:val="status"/>
    <w:basedOn w:val="a0"/>
    <w:rsid w:val="00BE4D23"/>
  </w:style>
  <w:style w:type="paragraph" w:styleId="a5">
    <w:name w:val="Normal (Web)"/>
    <w:basedOn w:val="a"/>
    <w:uiPriority w:val="99"/>
    <w:semiHidden/>
    <w:unhideWhenUsed/>
    <w:rsid w:val="00BE4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37AF2"/>
    <w:rPr>
      <w:rFonts w:asciiTheme="majorHAnsi" w:eastAsiaTheme="majorEastAsia" w:hAnsiTheme="majorHAnsi" w:cstheme="majorBidi"/>
      <w:color w:val="243F60" w:themeColor="accent1" w:themeShade="7F"/>
      <w:sz w:val="24"/>
      <w:szCs w:val="24"/>
      <w:lang w:eastAsia="ru-RU"/>
    </w:rPr>
  </w:style>
  <w:style w:type="paragraph" w:customStyle="1" w:styleId="note">
    <w:name w:val="note"/>
    <w:basedOn w:val="a"/>
    <w:rsid w:val="00437A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37AF2"/>
    <w:rPr>
      <w:color w:val="0000FF"/>
      <w:u w:val="single"/>
    </w:rPr>
  </w:style>
  <w:style w:type="paragraph" w:styleId="a7">
    <w:name w:val="Balloon Text"/>
    <w:basedOn w:val="a"/>
    <w:link w:val="a8"/>
    <w:uiPriority w:val="99"/>
    <w:semiHidden/>
    <w:unhideWhenUsed/>
    <w:rsid w:val="008E0F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0F6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07202">
      <w:bodyDiv w:val="1"/>
      <w:marLeft w:val="0"/>
      <w:marRight w:val="0"/>
      <w:marTop w:val="0"/>
      <w:marBottom w:val="0"/>
      <w:divBdr>
        <w:top w:val="none" w:sz="0" w:space="0" w:color="auto"/>
        <w:left w:val="none" w:sz="0" w:space="0" w:color="auto"/>
        <w:bottom w:val="none" w:sz="0" w:space="0" w:color="auto"/>
        <w:right w:val="none" w:sz="0" w:space="0" w:color="auto"/>
      </w:divBdr>
    </w:div>
    <w:div w:id="18871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02</cp:lastModifiedBy>
  <cp:revision>19</cp:revision>
  <cp:lastPrinted>2020-11-09T06:42:00Z</cp:lastPrinted>
  <dcterms:created xsi:type="dcterms:W3CDTF">2020-05-19T03:44:00Z</dcterms:created>
  <dcterms:modified xsi:type="dcterms:W3CDTF">2020-11-09T07:00:00Z</dcterms:modified>
</cp:coreProperties>
</file>