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165" w:rsidRPr="00A64526" w:rsidRDefault="00973FB6" w:rsidP="00A6452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73F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</w:t>
      </w:r>
      <w:r w:rsidR="00364165" w:rsidRPr="00A645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Отзыв на статью Н.А. Назарбаева «Семь граней Великой степи»</w:t>
      </w:r>
    </w:p>
    <w:p w:rsidR="00364165" w:rsidRPr="00A64526" w:rsidRDefault="00364165" w:rsidP="00A64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64526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</w:t>
      </w:r>
    </w:p>
    <w:p w:rsidR="00364165" w:rsidRPr="00A64526" w:rsidRDefault="00364165" w:rsidP="00A64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6452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    </w:t>
      </w:r>
      <w:r w:rsidR="00A6452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ab/>
      </w:r>
      <w:r w:rsidRPr="00A6452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В своей статье Президент поднимает актуальный вопрос о развитии истории и культуры казахского народа, о его богатом культурном наследии, о развитии исторической науки Казахстана. Казахская земля таит в себе много тайн, которые могут </w:t>
      </w:r>
      <w:proofErr w:type="gramStart"/>
      <w:r w:rsidRPr="00A6452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рассказать  помочь</w:t>
      </w:r>
      <w:proofErr w:type="gramEnd"/>
      <w:r w:rsidRPr="00A6452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по-новому взглянуть на цивилизацию номадов – предков казахского народа, осваивавших просторы Великой степи. Кочевники оставили нам в наследство уникальную культуру, богатый опыт гармоничного сосуществования с природой и плодотворного взаимодействия различных цивилизаций. Географическое расположение Казахстана способствовало возникновению обширных связей между различными странами </w:t>
      </w:r>
      <w:proofErr w:type="gramStart"/>
      <w:r w:rsidRPr="00A6452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и  цивилизациями</w:t>
      </w:r>
      <w:proofErr w:type="gramEnd"/>
      <w:r w:rsidRPr="00A6452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. Поэтому культура казахского народа испытала немалое влияние других культур, но сумела сохранить свою оригинальность и самобытность.</w:t>
      </w:r>
    </w:p>
    <w:p w:rsidR="00364165" w:rsidRPr="00A64526" w:rsidRDefault="00364165" w:rsidP="00A64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A6452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Обретя независимость, Казахстан прочно занял своё достойное место в международном сообществе. Поэтому для нас сейчас как никогда важно понимать принципиальную особенность нашей культуры, национального самосознания, его способность к саморазвитию. Наша задача не только сохранить доверенное нам предками бесценное богатство, но и эффективно использовать его в формировании национального самосознания молодёжи, формирования высококультурной личности, воспитания патриотизма. В решении этой задачи нам может помочь общенациональная программа «</w:t>
      </w:r>
      <w:proofErr w:type="spellStart"/>
      <w:r w:rsidRPr="00A6452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Рухани</w:t>
      </w:r>
      <w:proofErr w:type="spellEnd"/>
      <w:r w:rsidRPr="00A6452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6452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Жа</w:t>
      </w:r>
      <w:proofErr w:type="spellEnd"/>
      <w:r w:rsidRPr="00A6452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val="kk-KZ" w:eastAsia="ru-RU"/>
        </w:rPr>
        <w:t>ң</w:t>
      </w:r>
      <w:proofErr w:type="spellStart"/>
      <w:r w:rsidRPr="00A6452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ғыру</w:t>
      </w:r>
      <w:proofErr w:type="spellEnd"/>
      <w:r w:rsidRPr="00A6452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  <w:lang w:eastAsia="ru-RU"/>
        </w:rPr>
        <w:t>».  Также мы должны сделать всё возможное, чтобы наши исторические и культурные ценности стали известны не только в Казахстане, но и за рубежом.</w:t>
      </w:r>
    </w:p>
    <w:p w:rsidR="008C6C25" w:rsidRPr="00A64526" w:rsidRDefault="00364165" w:rsidP="00A645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4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и другие свои мысли Президент кратко и понятно изложил в </w:t>
      </w:r>
      <w:proofErr w:type="gramStart"/>
      <w:r w:rsidRPr="00A64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  «</w:t>
      </w:r>
      <w:proofErr w:type="gramEnd"/>
      <w:r w:rsidRPr="00A64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граней Великой степи» адресованную в первую очередь подрастающим казахстанцам и современникам. Живущие в настоящем, помнящие свою историю, имеют неограниченные возможности в будущем. Важная роль имеет ответственность и искреннее желание своим трудом, знанием и опытом созидать общество где все вносят свой посильный вклад не зависимо от своей значительности и важности той или иной личности. Наша задача – сохранить свою уникальность и общность с окружающим нас миром, духовно и культурно </w:t>
      </w:r>
      <w:proofErr w:type="spellStart"/>
      <w:r w:rsidRPr="00A64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взаимообогащаться</w:t>
      </w:r>
      <w:proofErr w:type="spellEnd"/>
      <w:r w:rsidRPr="00A64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учитывать опыт старших, вносить новшества, налаживать связи со </w:t>
      </w:r>
      <w:proofErr w:type="gramStart"/>
      <w:r w:rsidRPr="00A64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</w:t>
      </w:r>
      <w:proofErr w:type="gramEnd"/>
      <w:r w:rsidR="00A64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стремиться к будущему, что</w:t>
      </w:r>
      <w:r w:rsidRPr="00A64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когда-нибудь стать частью истории Великой степи.</w:t>
      </w:r>
    </w:p>
    <w:p w:rsidR="00A64526" w:rsidRDefault="00A64526">
      <w:pPr>
        <w:rPr>
          <w:rFonts w:ascii="Arial" w:hAnsi="Arial" w:cs="Arial"/>
          <w:color w:val="000000"/>
          <w:shd w:val="clear" w:color="auto" w:fill="FFFFFF"/>
        </w:rPr>
      </w:pPr>
    </w:p>
    <w:p w:rsidR="00A64526" w:rsidRDefault="00A64526">
      <w:pPr>
        <w:rPr>
          <w:rFonts w:ascii="Arial" w:hAnsi="Arial" w:cs="Arial"/>
          <w:color w:val="000000"/>
          <w:shd w:val="clear" w:color="auto" w:fill="FFFFFF"/>
        </w:rPr>
      </w:pPr>
    </w:p>
    <w:p w:rsidR="00A64526" w:rsidRDefault="00A64526">
      <w:pPr>
        <w:rPr>
          <w:rFonts w:ascii="Arial" w:hAnsi="Arial" w:cs="Arial"/>
          <w:color w:val="000000"/>
          <w:shd w:val="clear" w:color="auto" w:fill="FFFFFF"/>
        </w:rPr>
      </w:pPr>
    </w:p>
    <w:p w:rsidR="00A64526" w:rsidRDefault="00A64526">
      <w:bookmarkStart w:id="0" w:name="_GoBack"/>
      <w:bookmarkEnd w:id="0"/>
    </w:p>
    <w:sectPr w:rsidR="00A6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F51"/>
    <w:rsid w:val="003532F3"/>
    <w:rsid w:val="00364165"/>
    <w:rsid w:val="008C6C25"/>
    <w:rsid w:val="00973FB6"/>
    <w:rsid w:val="00A64526"/>
    <w:rsid w:val="00E30F51"/>
    <w:rsid w:val="00F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9F7A"/>
  <w15:chartTrackingRefBased/>
  <w15:docId w15:val="{36ADF6A9-7918-4D7D-A0E5-168D2D86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1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6416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645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2019-02-08T04:15:00Z</dcterms:created>
  <dcterms:modified xsi:type="dcterms:W3CDTF">2019-02-08T10:14:00Z</dcterms:modified>
</cp:coreProperties>
</file>