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0E98" w14:textId="12B44FB0" w:rsidR="00B6739F" w:rsidRPr="00B6739F" w:rsidRDefault="00B6739F" w:rsidP="00B6739F">
      <w:pPr>
        <w:spacing w:after="0" w:line="240" w:lineRule="auto"/>
        <w:jc w:val="center"/>
        <w:rPr>
          <w:rFonts w:ascii="Times New Roman" w:hAnsi="Times New Roman" w:cs="Times New Roman"/>
          <w:sz w:val="28"/>
          <w:szCs w:val="28"/>
        </w:rPr>
      </w:pPr>
      <w:r w:rsidRPr="00B6739F">
        <w:rPr>
          <w:rFonts w:ascii="Times New Roman" w:hAnsi="Times New Roman" w:cs="Times New Roman"/>
          <w:sz w:val="28"/>
          <w:szCs w:val="28"/>
        </w:rPr>
        <w:drawing>
          <wp:inline distT="0" distB="0" distL="0" distR="0" wp14:anchorId="2892C2C3" wp14:editId="46570053">
            <wp:extent cx="6000750" cy="3810000"/>
            <wp:effectExtent l="0" t="0" r="0" b="0"/>
            <wp:docPr id="2" name="Рисунок 2" descr="Жаңа оқу жылын BilimLand ұсынған жаңа сабақтармен бастаймы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ңа оқу жылын BilimLand ұсынған жаңа сабақтармен бастаймы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810000"/>
                    </a:xfrm>
                    <a:prstGeom prst="rect">
                      <a:avLst/>
                    </a:prstGeom>
                    <a:noFill/>
                    <a:ln>
                      <a:noFill/>
                    </a:ln>
                  </pic:spPr>
                </pic:pic>
              </a:graphicData>
            </a:graphic>
          </wp:inline>
        </w:drawing>
      </w:r>
    </w:p>
    <w:p w14:paraId="3EBF9F15" w14:textId="5C38430D"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drawing>
          <wp:inline distT="0" distB="0" distL="0" distR="0" wp14:anchorId="214684BD" wp14:editId="5B26026F">
            <wp:extent cx="1238250" cy="1238250"/>
            <wp:effectExtent l="0" t="0" r="0" b="0"/>
            <wp:docPr id="1" name="Рисунок 1" descr="Bilimlan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imland Cont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B6739F">
        <w:rPr>
          <w:rFonts w:ascii="Times New Roman" w:hAnsi="Times New Roman" w:cs="Times New Roman"/>
          <w:sz w:val="28"/>
          <w:szCs w:val="28"/>
        </w:rPr>
        <w:t>Bilimland Content</w:t>
      </w:r>
    </w:p>
    <w:p w14:paraId="5846B581"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230634205.09.2019</w:t>
      </w:r>
      <w:bookmarkStart w:id="0" w:name="_GoBack"/>
      <w:bookmarkEnd w:id="0"/>
    </w:p>
    <w:p w14:paraId="2BADFDA4" w14:textId="77777777" w:rsidR="00B6739F" w:rsidRPr="00B6739F" w:rsidRDefault="00B6739F" w:rsidP="00B6739F">
      <w:pPr>
        <w:numPr>
          <w:ilvl w:val="0"/>
          <w:numId w:val="1"/>
        </w:numPr>
        <w:spacing w:after="0" w:line="240" w:lineRule="auto"/>
        <w:jc w:val="both"/>
        <w:rPr>
          <w:rFonts w:ascii="Times New Roman" w:hAnsi="Times New Roman" w:cs="Times New Roman"/>
          <w:sz w:val="28"/>
          <w:szCs w:val="28"/>
        </w:rPr>
      </w:pPr>
    </w:p>
    <w:p w14:paraId="4CE84602" w14:textId="77777777" w:rsidR="00B6739F" w:rsidRPr="00B6739F" w:rsidRDefault="00B6739F" w:rsidP="00B6739F">
      <w:pPr>
        <w:numPr>
          <w:ilvl w:val="0"/>
          <w:numId w:val="1"/>
        </w:numPr>
        <w:spacing w:after="0" w:line="240" w:lineRule="auto"/>
        <w:jc w:val="both"/>
        <w:rPr>
          <w:rFonts w:ascii="Times New Roman" w:hAnsi="Times New Roman" w:cs="Times New Roman"/>
          <w:sz w:val="28"/>
          <w:szCs w:val="28"/>
        </w:rPr>
      </w:pPr>
    </w:p>
    <w:p w14:paraId="05D294DF" w14:textId="77777777" w:rsidR="00B6739F" w:rsidRPr="00B6739F" w:rsidRDefault="00B6739F" w:rsidP="00B6739F">
      <w:pPr>
        <w:spacing w:after="0" w:line="240" w:lineRule="auto"/>
        <w:jc w:val="both"/>
        <w:rPr>
          <w:rFonts w:ascii="Times New Roman" w:hAnsi="Times New Roman" w:cs="Times New Roman"/>
          <w:b/>
          <w:bCs/>
          <w:sz w:val="28"/>
          <w:szCs w:val="28"/>
        </w:rPr>
      </w:pPr>
      <w:r w:rsidRPr="00B6739F">
        <w:rPr>
          <w:rFonts w:ascii="Times New Roman" w:hAnsi="Times New Roman" w:cs="Times New Roman"/>
          <w:b/>
          <w:bCs/>
          <w:sz w:val="28"/>
          <w:szCs w:val="28"/>
        </w:rPr>
        <w:t>Құрметті пайдаланушылар! Сіздерге bilimland.kz сайты жаңа  2019–2020 оқу жылының қарсаңында жаңартылған мазмұндағы жаңа цифрлық сабақтармен толыққанын қуана хабарлаймыз! </w:t>
      </w:r>
    </w:p>
    <w:p w14:paraId="7AA5CFD4"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Жаз мезгілі оқушылар мен ұстаздардың асыға күткен маусымы, келесі оқу жылы қарсаңында күш жинап, шабыт сіңіретін демалыс уақыты екені белгілі. Алайда Bilimland тобы өз жұмысын еш тоқтатпайды, сапалы әрі қолжетімді контент даярлау мақсатында біздің білікті мамандар үздіксіз еңбек етеді. Сіздерге өзекті әрі пайдалы материалдарды дер кезінде ұсыну біз үшін аса маңызды!</w:t>
      </w:r>
    </w:p>
    <w:p w14:paraId="4622E749"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bilimland.kz сайты осы уақыт ішінде қандай жаңа пәндермен толықты? </w:t>
      </w:r>
    </w:p>
    <w:p w14:paraId="440FAB51"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b/>
          <w:bCs/>
          <w:sz w:val="28"/>
          <w:szCs w:val="28"/>
        </w:rPr>
        <w:t>1. Дүниетану пәні:     </w:t>
      </w:r>
      <w:r w:rsidRPr="00B6739F">
        <w:rPr>
          <w:rFonts w:ascii="Times New Roman" w:hAnsi="Times New Roman" w:cs="Times New Roman"/>
          <w:sz w:val="28"/>
          <w:szCs w:val="28"/>
        </w:rPr>
        <w:t>      </w:t>
      </w:r>
    </w:p>
    <w:p w14:paraId="282C2D6D"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1-4 сыныптар, 30 сабақ  </w:t>
      </w:r>
    </w:p>
    <w:p w14:paraId="41D770C2" w14:textId="77777777" w:rsidR="00B6739F" w:rsidRPr="00B6739F" w:rsidRDefault="00B6739F" w:rsidP="00B6739F">
      <w:pPr>
        <w:spacing w:after="0" w:line="240" w:lineRule="auto"/>
        <w:jc w:val="both"/>
        <w:rPr>
          <w:rFonts w:ascii="Times New Roman" w:hAnsi="Times New Roman" w:cs="Times New Roman"/>
          <w:sz w:val="28"/>
          <w:szCs w:val="28"/>
        </w:rPr>
      </w:pPr>
      <w:hyperlink r:id="rId7" w:history="1">
        <w:r w:rsidRPr="00B6739F">
          <w:rPr>
            <w:rStyle w:val="a3"/>
            <w:rFonts w:ascii="Times New Roman" w:hAnsi="Times New Roman" w:cs="Times New Roman"/>
            <w:sz w:val="28"/>
            <w:szCs w:val="28"/>
          </w:rPr>
          <w:t>https://bilimland.kz/kk/subject/dunietany</w:t>
        </w:r>
      </w:hyperlink>
    </w:p>
    <w:p w14:paraId="010DAB3B"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w:t>
      </w:r>
    </w:p>
    <w:p w14:paraId="046EA75E"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b/>
          <w:bCs/>
          <w:sz w:val="28"/>
          <w:szCs w:val="28"/>
        </w:rPr>
        <w:t>2. Қазақстан тарихы пәні:          </w:t>
      </w:r>
      <w:r w:rsidRPr="00B6739F">
        <w:rPr>
          <w:rFonts w:ascii="Times New Roman" w:hAnsi="Times New Roman" w:cs="Times New Roman"/>
          <w:sz w:val="28"/>
          <w:szCs w:val="28"/>
        </w:rPr>
        <w:t>  </w:t>
      </w:r>
    </w:p>
    <w:p w14:paraId="241765B7"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5-сынып, 1 және 2-тоқсан, 15 сабақ  </w:t>
      </w:r>
    </w:p>
    <w:p w14:paraId="30A5F508" w14:textId="77777777" w:rsidR="00B6739F" w:rsidRPr="00B6739F" w:rsidRDefault="00B6739F" w:rsidP="00B6739F">
      <w:pPr>
        <w:spacing w:after="0" w:line="240" w:lineRule="auto"/>
        <w:jc w:val="both"/>
        <w:rPr>
          <w:rFonts w:ascii="Times New Roman" w:hAnsi="Times New Roman" w:cs="Times New Roman"/>
          <w:sz w:val="28"/>
          <w:szCs w:val="28"/>
        </w:rPr>
      </w:pPr>
      <w:hyperlink r:id="rId8" w:history="1">
        <w:r w:rsidRPr="00B6739F">
          <w:rPr>
            <w:rStyle w:val="a3"/>
            <w:rFonts w:ascii="Times New Roman" w:hAnsi="Times New Roman" w:cs="Times New Roman"/>
            <w:sz w:val="28"/>
            <w:szCs w:val="28"/>
          </w:rPr>
          <w:t>https://bilimland.kz/kk/subject/qazaqstan-tarihy/5-synyp </w:t>
        </w:r>
      </w:hyperlink>
      <w:r w:rsidRPr="00B6739F">
        <w:rPr>
          <w:rFonts w:ascii="Times New Roman" w:hAnsi="Times New Roman" w:cs="Times New Roman"/>
          <w:sz w:val="28"/>
          <w:szCs w:val="28"/>
        </w:rPr>
        <w:t>          </w:t>
      </w:r>
    </w:p>
    <w:p w14:paraId="69B5FC66"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lastRenderedPageBreak/>
        <w:t>– 6-сынып, 2-бөлім, 1 және 2-тоқсан, 16 сабақ  </w:t>
      </w:r>
    </w:p>
    <w:p w14:paraId="05A0B800" w14:textId="77777777" w:rsidR="00B6739F" w:rsidRPr="00B6739F" w:rsidRDefault="00B6739F" w:rsidP="00B6739F">
      <w:pPr>
        <w:spacing w:after="0" w:line="240" w:lineRule="auto"/>
        <w:jc w:val="both"/>
        <w:rPr>
          <w:rFonts w:ascii="Times New Roman" w:hAnsi="Times New Roman" w:cs="Times New Roman"/>
          <w:sz w:val="28"/>
          <w:szCs w:val="28"/>
        </w:rPr>
      </w:pPr>
      <w:hyperlink r:id="rId9" w:history="1">
        <w:r w:rsidRPr="00B6739F">
          <w:rPr>
            <w:rStyle w:val="a3"/>
            <w:rFonts w:ascii="Times New Roman" w:hAnsi="Times New Roman" w:cs="Times New Roman"/>
            <w:sz w:val="28"/>
            <w:szCs w:val="28"/>
          </w:rPr>
          <w:t>https://bilimland.kz/kk/subject/qazaqstan-tarihy/6-synyp     </w:t>
        </w:r>
      </w:hyperlink>
      <w:r w:rsidRPr="00B6739F">
        <w:rPr>
          <w:rFonts w:ascii="Times New Roman" w:hAnsi="Times New Roman" w:cs="Times New Roman"/>
          <w:sz w:val="28"/>
          <w:szCs w:val="28"/>
        </w:rPr>
        <w:t>       </w:t>
      </w:r>
    </w:p>
    <w:p w14:paraId="01BF9931"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7-9-сыныптар, 1-тоқсан, 17 сабақ  </w:t>
      </w:r>
    </w:p>
    <w:p w14:paraId="2E64A154" w14:textId="77777777" w:rsidR="00B6739F" w:rsidRPr="00B6739F" w:rsidRDefault="00B6739F" w:rsidP="00B6739F">
      <w:pPr>
        <w:spacing w:after="0" w:line="240" w:lineRule="auto"/>
        <w:jc w:val="both"/>
        <w:rPr>
          <w:rFonts w:ascii="Times New Roman" w:hAnsi="Times New Roman" w:cs="Times New Roman"/>
          <w:sz w:val="28"/>
          <w:szCs w:val="28"/>
        </w:rPr>
      </w:pPr>
      <w:hyperlink r:id="rId10" w:history="1">
        <w:r w:rsidRPr="00B6739F">
          <w:rPr>
            <w:rStyle w:val="a3"/>
            <w:rFonts w:ascii="Times New Roman" w:hAnsi="Times New Roman" w:cs="Times New Roman"/>
            <w:sz w:val="28"/>
            <w:szCs w:val="28"/>
          </w:rPr>
          <w:t>https://bilimland.kz/kk/subject/qazaqstan-tarihy  </w:t>
        </w:r>
      </w:hyperlink>
    </w:p>
    <w:p w14:paraId="658DD3A8"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w:t>
      </w:r>
    </w:p>
    <w:p w14:paraId="0CFDB118"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b/>
          <w:bCs/>
          <w:sz w:val="28"/>
          <w:szCs w:val="28"/>
        </w:rPr>
        <w:t>3. Бейімді оқыту (геометрия):      </w:t>
      </w:r>
      <w:r w:rsidRPr="00B6739F">
        <w:rPr>
          <w:rFonts w:ascii="Times New Roman" w:hAnsi="Times New Roman" w:cs="Times New Roman"/>
          <w:sz w:val="28"/>
          <w:szCs w:val="28"/>
        </w:rPr>
        <w:t>     </w:t>
      </w:r>
    </w:p>
    <w:p w14:paraId="7B7FB01F"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8-сынып, 44 сабақ  </w:t>
      </w:r>
    </w:p>
    <w:p w14:paraId="6C947D43" w14:textId="77777777" w:rsidR="00B6739F" w:rsidRPr="00B6739F" w:rsidRDefault="00B6739F" w:rsidP="00B6739F">
      <w:pPr>
        <w:spacing w:after="0" w:line="240" w:lineRule="auto"/>
        <w:jc w:val="both"/>
        <w:rPr>
          <w:rFonts w:ascii="Times New Roman" w:hAnsi="Times New Roman" w:cs="Times New Roman"/>
          <w:sz w:val="28"/>
          <w:szCs w:val="28"/>
        </w:rPr>
      </w:pPr>
      <w:hyperlink r:id="rId11" w:history="1">
        <w:r w:rsidRPr="00B6739F">
          <w:rPr>
            <w:rStyle w:val="a3"/>
            <w:rFonts w:ascii="Times New Roman" w:hAnsi="Times New Roman" w:cs="Times New Roman"/>
            <w:sz w:val="28"/>
            <w:szCs w:val="28"/>
          </w:rPr>
          <w:t>https://bilimland.kz/kk/subject/geometriya/8-synyp-beyimdi-oqytu    </w:t>
        </w:r>
      </w:hyperlink>
      <w:r w:rsidRPr="00B6739F">
        <w:rPr>
          <w:rFonts w:ascii="Times New Roman" w:hAnsi="Times New Roman" w:cs="Times New Roman"/>
          <w:sz w:val="28"/>
          <w:szCs w:val="28"/>
        </w:rPr>
        <w:t>        </w:t>
      </w:r>
    </w:p>
    <w:p w14:paraId="179651AD"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9-сынып, 56 сабақ  </w:t>
      </w:r>
    </w:p>
    <w:p w14:paraId="7CC827B2" w14:textId="77777777" w:rsidR="00B6739F" w:rsidRPr="00B6739F" w:rsidRDefault="00B6739F" w:rsidP="00B6739F">
      <w:pPr>
        <w:spacing w:after="0" w:line="240" w:lineRule="auto"/>
        <w:jc w:val="both"/>
        <w:rPr>
          <w:rFonts w:ascii="Times New Roman" w:hAnsi="Times New Roman" w:cs="Times New Roman"/>
          <w:sz w:val="28"/>
          <w:szCs w:val="28"/>
        </w:rPr>
      </w:pPr>
      <w:hyperlink r:id="rId12" w:history="1">
        <w:r w:rsidRPr="00B6739F">
          <w:rPr>
            <w:rStyle w:val="a3"/>
            <w:rFonts w:ascii="Times New Roman" w:hAnsi="Times New Roman" w:cs="Times New Roman"/>
            <w:sz w:val="28"/>
            <w:szCs w:val="28"/>
          </w:rPr>
          <w:t>https://bilimland.kz/kk/subject/geometriya/9-synyp-beyimdi-oqytu    </w:t>
        </w:r>
      </w:hyperlink>
    </w:p>
    <w:p w14:paraId="25A7CD4E"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w:t>
      </w:r>
    </w:p>
    <w:p w14:paraId="317BE3B5"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Қорыта айтқанда, қазақ тіліндегі 178 жаңа сабақ қазіргі кезде сайтымызда қолжетімді. Сонымен қатар орыс тіліндегі толықтырылған сабақтар саны 335. Олармен </w:t>
      </w:r>
      <w:hyperlink r:id="rId13" w:history="1">
        <w:r w:rsidRPr="00B6739F">
          <w:rPr>
            <w:rStyle w:val="a3"/>
            <w:rFonts w:ascii="Times New Roman" w:hAnsi="Times New Roman" w:cs="Times New Roman"/>
            <w:sz w:val="28"/>
            <w:szCs w:val="28"/>
          </w:rPr>
          <w:t>BilimLand 2019: обновленное содержание в новом учебном году!</w:t>
        </w:r>
      </w:hyperlink>
      <w:r w:rsidRPr="00B6739F">
        <w:rPr>
          <w:rFonts w:ascii="Times New Roman" w:hAnsi="Times New Roman" w:cs="Times New Roman"/>
          <w:sz w:val="28"/>
          <w:szCs w:val="28"/>
        </w:rPr>
        <w:t> сілтемесі арқылы таныса аласыз. </w:t>
      </w:r>
    </w:p>
    <w:p w14:paraId="78DB5D55"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bilimland.kz аталған жаңа сабақтармен тоқтап қалмайды, сабақтарды толықтыру әлі де жалғасын табатын болады. Сол себепті үнемі bilimland.kz жаңалықтарынан хабардар болып отырыңыздар.</w:t>
      </w:r>
    </w:p>
    <w:p w14:paraId="12988A21" w14:textId="77777777" w:rsidR="00B6739F" w:rsidRPr="00B6739F" w:rsidRDefault="00B6739F" w:rsidP="00B6739F">
      <w:pPr>
        <w:spacing w:after="0" w:line="240" w:lineRule="auto"/>
        <w:jc w:val="both"/>
        <w:rPr>
          <w:rFonts w:ascii="Times New Roman" w:hAnsi="Times New Roman" w:cs="Times New Roman"/>
          <w:sz w:val="28"/>
          <w:szCs w:val="28"/>
        </w:rPr>
      </w:pPr>
      <w:r w:rsidRPr="00B6739F">
        <w:rPr>
          <w:rFonts w:ascii="Times New Roman" w:hAnsi="Times New Roman" w:cs="Times New Roman"/>
          <w:sz w:val="28"/>
          <w:szCs w:val="28"/>
        </w:rPr>
        <w:t> </w:t>
      </w:r>
    </w:p>
    <w:p w14:paraId="3F8C916B" w14:textId="77777777" w:rsidR="00B3177D" w:rsidRPr="00B6739F" w:rsidRDefault="00B3177D" w:rsidP="00B6739F">
      <w:pPr>
        <w:spacing w:after="0" w:line="240" w:lineRule="auto"/>
        <w:jc w:val="both"/>
        <w:rPr>
          <w:rFonts w:ascii="Times New Roman" w:hAnsi="Times New Roman" w:cs="Times New Roman"/>
          <w:sz w:val="28"/>
          <w:szCs w:val="28"/>
        </w:rPr>
      </w:pPr>
    </w:p>
    <w:sectPr w:rsidR="00B3177D" w:rsidRPr="00B67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2056"/>
    <w:multiLevelType w:val="multilevel"/>
    <w:tmpl w:val="816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7D"/>
    <w:rsid w:val="00B3177D"/>
    <w:rsid w:val="00B6739F"/>
    <w:rsid w:val="00D91E4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0974-A58C-416F-A515-4EE3671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39F"/>
    <w:rPr>
      <w:color w:val="0563C1" w:themeColor="hyperlink"/>
      <w:u w:val="single"/>
    </w:rPr>
  </w:style>
  <w:style w:type="character" w:styleId="a4">
    <w:name w:val="Unresolved Mention"/>
    <w:basedOn w:val="a0"/>
    <w:uiPriority w:val="99"/>
    <w:semiHidden/>
    <w:unhideWhenUsed/>
    <w:rsid w:val="00B67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8197">
      <w:bodyDiv w:val="1"/>
      <w:marLeft w:val="0"/>
      <w:marRight w:val="0"/>
      <w:marTop w:val="0"/>
      <w:marBottom w:val="0"/>
      <w:divBdr>
        <w:top w:val="none" w:sz="0" w:space="0" w:color="auto"/>
        <w:left w:val="none" w:sz="0" w:space="0" w:color="auto"/>
        <w:bottom w:val="none" w:sz="0" w:space="0" w:color="auto"/>
        <w:right w:val="none" w:sz="0" w:space="0" w:color="auto"/>
      </w:divBdr>
      <w:divsChild>
        <w:div w:id="1558856061">
          <w:marLeft w:val="0"/>
          <w:marRight w:val="0"/>
          <w:marTop w:val="0"/>
          <w:marBottom w:val="450"/>
          <w:divBdr>
            <w:top w:val="none" w:sz="0" w:space="0" w:color="auto"/>
            <w:left w:val="none" w:sz="0" w:space="0" w:color="auto"/>
            <w:bottom w:val="none" w:sz="0" w:space="0" w:color="auto"/>
            <w:right w:val="none" w:sz="0" w:space="0" w:color="auto"/>
          </w:divBdr>
          <w:divsChild>
            <w:div w:id="948045934">
              <w:marLeft w:val="0"/>
              <w:marRight w:val="0"/>
              <w:marTop w:val="0"/>
              <w:marBottom w:val="300"/>
              <w:divBdr>
                <w:top w:val="none" w:sz="0" w:space="0" w:color="auto"/>
                <w:left w:val="none" w:sz="0" w:space="0" w:color="auto"/>
                <w:bottom w:val="none" w:sz="0" w:space="0" w:color="auto"/>
                <w:right w:val="none" w:sz="0" w:space="0" w:color="auto"/>
              </w:divBdr>
            </w:div>
            <w:div w:id="831872366">
              <w:marLeft w:val="0"/>
              <w:marRight w:val="0"/>
              <w:marTop w:val="0"/>
              <w:marBottom w:val="300"/>
              <w:divBdr>
                <w:top w:val="none" w:sz="0" w:space="0" w:color="auto"/>
                <w:left w:val="none" w:sz="0" w:space="0" w:color="auto"/>
                <w:bottom w:val="none" w:sz="0" w:space="0" w:color="auto"/>
                <w:right w:val="none" w:sz="0" w:space="0" w:color="auto"/>
              </w:divBdr>
              <w:divsChild>
                <w:div w:id="1671827775">
                  <w:marLeft w:val="0"/>
                  <w:marRight w:val="0"/>
                  <w:marTop w:val="0"/>
                  <w:marBottom w:val="0"/>
                  <w:divBdr>
                    <w:top w:val="none" w:sz="0" w:space="0" w:color="auto"/>
                    <w:left w:val="none" w:sz="0" w:space="0" w:color="auto"/>
                    <w:bottom w:val="none" w:sz="0" w:space="0" w:color="auto"/>
                    <w:right w:val="none" w:sz="0" w:space="0" w:color="auto"/>
                  </w:divBdr>
                </w:div>
                <w:div w:id="920021237">
                  <w:marLeft w:val="0"/>
                  <w:marRight w:val="0"/>
                  <w:marTop w:val="0"/>
                  <w:marBottom w:val="0"/>
                  <w:divBdr>
                    <w:top w:val="none" w:sz="0" w:space="0" w:color="auto"/>
                    <w:left w:val="none" w:sz="0" w:space="0" w:color="auto"/>
                    <w:bottom w:val="none" w:sz="0" w:space="0" w:color="auto"/>
                    <w:right w:val="none" w:sz="0" w:space="0" w:color="auto"/>
                  </w:divBdr>
                </w:div>
                <w:div w:id="8310215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9382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land.kz/kk/subject/qazaqstan-tarihy/5-synyp" TargetMode="External"/><Relationship Id="rId13" Type="http://schemas.openxmlformats.org/officeDocument/2006/relationships/hyperlink" Target="https://bilimland.kz/ru/news-articles/articles/bilimland-2019-obnovlennoe-soderzhanie-v-novom-uchebnom-godu" TargetMode="External"/><Relationship Id="rId3" Type="http://schemas.openxmlformats.org/officeDocument/2006/relationships/settings" Target="settings.xml"/><Relationship Id="rId7" Type="http://schemas.openxmlformats.org/officeDocument/2006/relationships/hyperlink" Target="https://bilimland.kz/kk/subject/dunietany" TargetMode="External"/><Relationship Id="rId12" Type="http://schemas.openxmlformats.org/officeDocument/2006/relationships/hyperlink" Target="https://bilimland.kz/kk/subject/geometriya/9-synyp-beyimdi-oqy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ilimland.kz/kk/subject/geometriya/8-synyp-beyimdi-oqyt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ilimland.kz/kk/subject/qazaqstan-tarihy" TargetMode="External"/><Relationship Id="rId4" Type="http://schemas.openxmlformats.org/officeDocument/2006/relationships/webSettings" Target="webSettings.xml"/><Relationship Id="rId9" Type="http://schemas.openxmlformats.org/officeDocument/2006/relationships/hyperlink" Target="https://bilimland.kz/kk/subject/qazaqstan-tarihy/6-syny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2</cp:revision>
  <dcterms:created xsi:type="dcterms:W3CDTF">2019-11-12T04:25:00Z</dcterms:created>
  <dcterms:modified xsi:type="dcterms:W3CDTF">2019-11-12T07:26:00Z</dcterms:modified>
</cp:coreProperties>
</file>