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96" w:rsidRDefault="00955296" w:rsidP="00955296">
      <w:pPr>
        <w:pStyle w:val="Bodytext20"/>
        <w:shd w:val="clear" w:color="auto" w:fill="auto"/>
        <w:spacing w:after="536"/>
        <w:ind w:right="100" w:firstLine="0"/>
        <w:rPr>
          <w:b/>
        </w:rPr>
      </w:pPr>
      <w:r w:rsidRPr="00AB130D">
        <w:rPr>
          <w:b/>
        </w:rPr>
        <w:t>Анализ работы по аттестации</w:t>
      </w:r>
      <w:r w:rsidRPr="00AB130D">
        <w:rPr>
          <w:b/>
        </w:rPr>
        <w:br/>
        <w:t>педагогических работников КГУ ШЛ</w:t>
      </w:r>
      <w:r>
        <w:rPr>
          <w:b/>
        </w:rPr>
        <w:t xml:space="preserve"> № 17</w:t>
      </w:r>
      <w:r>
        <w:rPr>
          <w:b/>
        </w:rPr>
        <w:br/>
        <w:t>в 2021-2022</w:t>
      </w:r>
      <w:r w:rsidRPr="00AB130D">
        <w:rPr>
          <w:b/>
        </w:rPr>
        <w:t xml:space="preserve"> учебном году</w:t>
      </w:r>
    </w:p>
    <w:p w:rsidR="00955296" w:rsidRPr="00955296" w:rsidRDefault="00955296" w:rsidP="00955296">
      <w:pPr>
        <w:pStyle w:val="Bodytext20"/>
        <w:shd w:val="clear" w:color="auto" w:fill="auto"/>
        <w:spacing w:after="536"/>
        <w:ind w:right="100" w:firstLine="0"/>
      </w:pPr>
      <w:r w:rsidRPr="00955296">
        <w:t>В соо</w:t>
      </w:r>
      <w:r>
        <w:t>тветствии с Правилами и условиями проведения аттестац</w:t>
      </w:r>
      <w:r w:rsidR="00EC0C94">
        <w:t>ии педагогов</w:t>
      </w:r>
      <w:proofErr w:type="gramStart"/>
      <w:r w:rsidR="00EC0C94">
        <w:t xml:space="preserve"> ,</w:t>
      </w:r>
      <w:proofErr w:type="gramEnd"/>
      <w:r w:rsidR="00EC0C94">
        <w:t xml:space="preserve"> занимающих должности в организациях образования, реализующих обще</w:t>
      </w:r>
    </w:p>
    <w:p w:rsidR="00955296" w:rsidRDefault="00955296" w:rsidP="009552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Pr="009A0129">
        <w:rPr>
          <w:rFonts w:ascii="Times New Roman" w:hAnsi="Times New Roman" w:cs="Times New Roman"/>
          <w:sz w:val="28"/>
          <w:szCs w:val="28"/>
        </w:rPr>
        <w:t xml:space="preserve"> учебном году работа по организации и проведению аттестации педагогических кадров была подчинена решению следующих задач:</w:t>
      </w:r>
      <w:bookmarkStart w:id="0" w:name="bookmark0"/>
    </w:p>
    <w:p w:rsidR="00955296" w:rsidRDefault="00955296" w:rsidP="009552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0129">
        <w:rPr>
          <w:rFonts w:ascii="Times New Roman" w:hAnsi="Times New Roman" w:cs="Times New Roman"/>
          <w:b/>
          <w:sz w:val="28"/>
          <w:szCs w:val="28"/>
        </w:rPr>
        <w:t>Задачи</w:t>
      </w:r>
      <w:bookmarkEnd w:id="0"/>
      <w:r w:rsidRPr="009A01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55296" w:rsidRPr="007477FB" w:rsidRDefault="00955296" w:rsidP="009552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7477FB">
        <w:rPr>
          <w:rFonts w:ascii="Times New Roman" w:hAnsi="Times New Roman" w:cs="Times New Roman"/>
          <w:sz w:val="28"/>
          <w:szCs w:val="28"/>
        </w:rPr>
        <w:t xml:space="preserve">.Более качественное проведение индивидуальной работы с </w:t>
      </w:r>
      <w:proofErr w:type="gramStart"/>
      <w:r w:rsidRPr="007477FB">
        <w:rPr>
          <w:rFonts w:ascii="Times New Roman" w:hAnsi="Times New Roman" w:cs="Times New Roman"/>
          <w:sz w:val="28"/>
          <w:szCs w:val="28"/>
        </w:rPr>
        <w:t>аттестуемыми</w:t>
      </w:r>
      <w:proofErr w:type="gramEnd"/>
      <w:r w:rsidRPr="007477FB">
        <w:rPr>
          <w:rFonts w:ascii="Times New Roman" w:hAnsi="Times New Roman" w:cs="Times New Roman"/>
          <w:sz w:val="28"/>
          <w:szCs w:val="28"/>
        </w:rPr>
        <w:t xml:space="preserve"> по оформлению документов для прохождения аттестации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94E73">
        <w:rPr>
          <w:rFonts w:ascii="Times New Roman" w:hAnsi="Times New Roman" w:cs="Times New Roman"/>
          <w:sz w:val="28"/>
          <w:szCs w:val="28"/>
        </w:rPr>
        <w:t xml:space="preserve"> на сайте  </w:t>
      </w:r>
      <w:proofErr w:type="spellStart"/>
      <w:r w:rsidR="00194E73">
        <w:rPr>
          <w:rFonts w:ascii="Times New Roman" w:hAnsi="Times New Roman" w:cs="Times New Roman"/>
          <w:sz w:val="28"/>
          <w:szCs w:val="28"/>
        </w:rPr>
        <w:t>ПедАтт</w:t>
      </w:r>
      <w:proofErr w:type="spellEnd"/>
      <w:r w:rsidRPr="007477FB">
        <w:rPr>
          <w:rFonts w:ascii="Times New Roman" w:hAnsi="Times New Roman" w:cs="Times New Roman"/>
          <w:sz w:val="28"/>
          <w:szCs w:val="28"/>
        </w:rPr>
        <w:t>.</w:t>
      </w:r>
    </w:p>
    <w:p w:rsidR="00194E73" w:rsidRDefault="00194E73" w:rsidP="009552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955296" w:rsidRPr="007477FB">
        <w:rPr>
          <w:rFonts w:ascii="Times New Roman" w:hAnsi="Times New Roman" w:cs="Times New Roman"/>
          <w:sz w:val="28"/>
          <w:szCs w:val="28"/>
        </w:rPr>
        <w:t xml:space="preserve">.Создание эффективной системы мотивации труда педагогических работников. </w:t>
      </w:r>
    </w:p>
    <w:p w:rsidR="00194E73" w:rsidRDefault="00194E73" w:rsidP="009552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5296" w:rsidRPr="007477FB">
        <w:rPr>
          <w:rFonts w:ascii="Times New Roman" w:hAnsi="Times New Roman" w:cs="Times New Roman"/>
          <w:sz w:val="28"/>
          <w:szCs w:val="28"/>
        </w:rPr>
        <w:t>Поддержка педагогов</w:t>
      </w:r>
      <w:r>
        <w:rPr>
          <w:rFonts w:ascii="Times New Roman" w:hAnsi="Times New Roman" w:cs="Times New Roman"/>
          <w:sz w:val="28"/>
          <w:szCs w:val="28"/>
        </w:rPr>
        <w:t xml:space="preserve"> при сдаче национального квалификационного тестирования  педагогов в школе.</w:t>
      </w:r>
    </w:p>
    <w:p w:rsidR="00194E73" w:rsidRPr="007477FB" w:rsidRDefault="00955296" w:rsidP="00194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7FB">
        <w:rPr>
          <w:rFonts w:ascii="Times New Roman" w:hAnsi="Times New Roman" w:cs="Times New Roman"/>
          <w:sz w:val="28"/>
          <w:szCs w:val="28"/>
        </w:rPr>
        <w:t xml:space="preserve">     </w:t>
      </w:r>
      <w:r w:rsidR="00194E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7FB">
        <w:rPr>
          <w:rFonts w:ascii="Times New Roman" w:hAnsi="Times New Roman" w:cs="Times New Roman"/>
          <w:sz w:val="28"/>
          <w:szCs w:val="28"/>
        </w:rPr>
        <w:t>Добиваться активного участия педагогов в профессиональных конкурсах</w:t>
      </w:r>
      <w:proofErr w:type="gramStart"/>
      <w:r w:rsidRPr="007477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4E73" w:rsidRPr="00194E73">
        <w:rPr>
          <w:rFonts w:ascii="Times New Roman" w:hAnsi="Times New Roman" w:cs="Times New Roman"/>
          <w:sz w:val="28"/>
          <w:szCs w:val="28"/>
        </w:rPr>
        <w:t xml:space="preserve"> </w:t>
      </w:r>
      <w:r w:rsidR="00194E73">
        <w:rPr>
          <w:rFonts w:ascii="Times New Roman" w:hAnsi="Times New Roman" w:cs="Times New Roman"/>
          <w:sz w:val="28"/>
          <w:szCs w:val="28"/>
        </w:rPr>
        <w:t>Поддержка учителей</w:t>
      </w:r>
      <w:proofErr w:type="gramStart"/>
      <w:r w:rsidR="00194E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4E73" w:rsidRPr="007477FB">
        <w:rPr>
          <w:rFonts w:ascii="Times New Roman" w:hAnsi="Times New Roman" w:cs="Times New Roman"/>
          <w:sz w:val="28"/>
          <w:szCs w:val="28"/>
        </w:rPr>
        <w:t>разрабатывающих авторские программы, пособия и стремящихся к их реализации.</w:t>
      </w:r>
    </w:p>
    <w:p w:rsidR="00955296" w:rsidRPr="007477FB" w:rsidRDefault="00955296" w:rsidP="00955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296" w:rsidRDefault="00955296" w:rsidP="00955296">
      <w:pPr>
        <w:pStyle w:val="Bodytext20"/>
        <w:shd w:val="clear" w:color="auto" w:fill="auto"/>
        <w:spacing w:after="252"/>
        <w:ind w:firstLine="708"/>
        <w:jc w:val="both"/>
      </w:pPr>
      <w:r>
        <w:t>В педагогическом коллективе  Ш</w:t>
      </w:r>
      <w:r w:rsidR="00194E73">
        <w:t xml:space="preserve">Л имени </w:t>
      </w:r>
      <w:proofErr w:type="spellStart"/>
      <w:r w:rsidR="00194E73">
        <w:t>А.Ермекова</w:t>
      </w:r>
      <w:proofErr w:type="spellEnd"/>
      <w:r w:rsidR="00194E73">
        <w:t xml:space="preserve">  – 64</w:t>
      </w:r>
      <w:r>
        <w:t xml:space="preserve"> </w:t>
      </w:r>
      <w:r w:rsidR="00194E73">
        <w:t xml:space="preserve"> педагога. За  2021-2022  период было подано 13</w:t>
      </w:r>
      <w:r>
        <w:t xml:space="preserve"> заявлений</w:t>
      </w:r>
      <w:r w:rsidR="00194E73">
        <w:t>. На «педаго</w:t>
      </w:r>
      <w:proofErr w:type="gramStart"/>
      <w:r w:rsidR="00194E73">
        <w:t>г-</w:t>
      </w:r>
      <w:proofErr w:type="gramEnd"/>
      <w:r w:rsidR="00194E73">
        <w:t xml:space="preserve"> исследователя» -2, «педагог - эксперта» - 4,  «педагог-модератора» - 6</w:t>
      </w:r>
      <w:r>
        <w:t>.</w:t>
      </w:r>
    </w:p>
    <w:p w:rsidR="00194E73" w:rsidRDefault="00194E73" w:rsidP="00194E73">
      <w:pPr>
        <w:pStyle w:val="Bodytext20"/>
        <w:shd w:val="clear" w:color="auto" w:fill="auto"/>
        <w:spacing w:after="252"/>
        <w:ind w:firstLine="0"/>
        <w:jc w:val="both"/>
      </w:pPr>
      <w:r>
        <w:t>Выдержали процедуру аттестации 8 педагогов. В итог</w:t>
      </w:r>
      <w:r w:rsidR="00B909A1">
        <w:t xml:space="preserve">е в школе присвоили </w:t>
      </w:r>
      <w:proofErr w:type="spellStart"/>
      <w:r w:rsidR="00B909A1">
        <w:t>квалификационну</w:t>
      </w:r>
      <w:proofErr w:type="spellEnd"/>
      <w:r w:rsidR="00B909A1">
        <w:t xml:space="preserve">  категорию </w:t>
      </w:r>
      <w:r>
        <w:t xml:space="preserve"> следующие учителя: </w:t>
      </w:r>
    </w:p>
    <w:p w:rsidR="00194E73" w:rsidRDefault="00194E73" w:rsidP="00194E73">
      <w:pPr>
        <w:pStyle w:val="Bodytext20"/>
        <w:shd w:val="clear" w:color="auto" w:fill="auto"/>
        <w:spacing w:after="252"/>
        <w:ind w:firstLine="0"/>
        <w:jc w:val="both"/>
      </w:pPr>
      <w:r>
        <w:t>Педаго</w:t>
      </w:r>
      <w:proofErr w:type="gramStart"/>
      <w:r>
        <w:t>г-</w:t>
      </w:r>
      <w:proofErr w:type="gramEnd"/>
      <w:r>
        <w:t xml:space="preserve"> исследователь -1 Султанова Е.В.</w:t>
      </w:r>
    </w:p>
    <w:p w:rsidR="00194E73" w:rsidRDefault="00194E73" w:rsidP="00194E73">
      <w:pPr>
        <w:pStyle w:val="Bodytext20"/>
        <w:shd w:val="clear" w:color="auto" w:fill="auto"/>
        <w:spacing w:after="252"/>
        <w:ind w:firstLine="0"/>
        <w:jc w:val="both"/>
      </w:pPr>
      <w:r>
        <w:t xml:space="preserve">Педагог - эксперт- 3 </w:t>
      </w:r>
      <w:proofErr w:type="spellStart"/>
      <w:r>
        <w:t>Кошанова</w:t>
      </w:r>
      <w:proofErr w:type="spellEnd"/>
      <w:r>
        <w:t xml:space="preserve"> Ж.Т., </w:t>
      </w:r>
      <w:proofErr w:type="spellStart"/>
      <w:r>
        <w:t>Мукаеова</w:t>
      </w:r>
      <w:proofErr w:type="spellEnd"/>
      <w:r>
        <w:t xml:space="preserve">  Д.Ж., </w:t>
      </w:r>
      <w:proofErr w:type="spellStart"/>
      <w:r>
        <w:t>Нуракова</w:t>
      </w:r>
      <w:proofErr w:type="spellEnd"/>
      <w:r>
        <w:t xml:space="preserve"> Г.С.</w:t>
      </w:r>
    </w:p>
    <w:p w:rsidR="00B909A1" w:rsidRDefault="00B909A1" w:rsidP="00194E73">
      <w:pPr>
        <w:pStyle w:val="Bodytext20"/>
        <w:shd w:val="clear" w:color="auto" w:fill="auto"/>
        <w:spacing w:after="252"/>
        <w:ind w:firstLine="0"/>
        <w:jc w:val="both"/>
      </w:pPr>
      <w:r>
        <w:t>Педаго</w:t>
      </w:r>
      <w:proofErr w:type="gramStart"/>
      <w:r>
        <w:t>г-</w:t>
      </w:r>
      <w:proofErr w:type="gramEnd"/>
      <w:r>
        <w:t xml:space="preserve"> модератор – 4 </w:t>
      </w:r>
      <w:proofErr w:type="spellStart"/>
      <w:r>
        <w:t>Каукенова</w:t>
      </w:r>
      <w:proofErr w:type="spellEnd"/>
      <w:r>
        <w:t xml:space="preserve"> А.М., </w:t>
      </w:r>
      <w:proofErr w:type="spellStart"/>
      <w:r>
        <w:t>Загороднева</w:t>
      </w:r>
      <w:proofErr w:type="spellEnd"/>
      <w:r>
        <w:t xml:space="preserve"> О.В., </w:t>
      </w:r>
      <w:proofErr w:type="spellStart"/>
      <w:r>
        <w:t>Харкевич</w:t>
      </w:r>
      <w:proofErr w:type="spellEnd"/>
      <w:r>
        <w:t xml:space="preserve"> В.Е., </w:t>
      </w:r>
      <w:proofErr w:type="spellStart"/>
      <w:r>
        <w:t>Прихненко</w:t>
      </w:r>
      <w:proofErr w:type="spellEnd"/>
      <w:r>
        <w:t xml:space="preserve"> Т.Е.</w:t>
      </w:r>
    </w:p>
    <w:p w:rsidR="00955296" w:rsidRPr="00B909A1" w:rsidRDefault="00955296" w:rsidP="00B909A1">
      <w:pPr>
        <w:pStyle w:val="Bodytext20"/>
        <w:shd w:val="clear" w:color="auto" w:fill="auto"/>
        <w:spacing w:after="252"/>
        <w:ind w:firstLine="0"/>
        <w:jc w:val="both"/>
      </w:pPr>
      <w:bookmarkStart w:id="1" w:name="_GoBack"/>
      <w:bookmarkEnd w:id="1"/>
      <w:r>
        <w:rPr>
          <w:color w:val="181818"/>
          <w:sz w:val="26"/>
          <w:szCs w:val="26"/>
          <w:lang w:eastAsia="ru-RU"/>
        </w:rPr>
        <w:t>В школе для проведения аттестации создан ряд условий:</w:t>
      </w:r>
    </w:p>
    <w:p w:rsidR="00955296" w:rsidRDefault="00955296" w:rsidP="00955296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Информационные. 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Информирование педагогических и руководящих работников осуществляется на заседаниях педагогического совета, совещаниях при директоре;</w:t>
      </w:r>
    </w:p>
    <w:p w:rsidR="00955296" w:rsidRDefault="00955296" w:rsidP="00955296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Методические.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 Создан пакет документов «В помощь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аттестующемуся</w:t>
      </w:r>
      <w:proofErr w:type="spellEnd"/>
      <w:proofErr w:type="gramEnd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».</w:t>
      </w:r>
    </w:p>
    <w:p w:rsidR="00955296" w:rsidRDefault="00955296" w:rsidP="0095529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Проведены индивидуальные консультации для </w:t>
      </w:r>
      <w:proofErr w:type="spellStart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аттестовавшихся</w:t>
      </w:r>
      <w:proofErr w:type="spellEnd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учителей: по теме «Заявление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аттестующегося</w:t>
      </w:r>
      <w:proofErr w:type="spellEnd"/>
      <w:proofErr w:type="gramEnd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»</w:t>
      </w:r>
    </w:p>
    <w:p w:rsidR="00955296" w:rsidRDefault="00955296" w:rsidP="0095529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lastRenderedPageBreak/>
        <w:t>С каждым педагогическим работником проведены индивидуальные консультации и собеседование по результатам мониторинга профессиональной деятельности, мониторинга прохождения курсов повышения квалификации, плана-графика аттестации.</w:t>
      </w:r>
    </w:p>
    <w:p w:rsidR="00955296" w:rsidRDefault="00955296" w:rsidP="00955296">
      <w:pPr>
        <w:numPr>
          <w:ilvl w:val="0"/>
          <w:numId w:val="2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Организационно-содержательные.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 Вопросы аттестации </w:t>
      </w:r>
      <w:proofErr w:type="spellStart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педработников</w:t>
      </w:r>
      <w:proofErr w:type="spellEnd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находились под постоянным контролем методического совета и администрации школы. Каждый педагог провел самоанализ педагогической деятельности.</w:t>
      </w:r>
    </w:p>
    <w:p w:rsidR="00955296" w:rsidRDefault="00955296" w:rsidP="0095529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В ходе аттестации была обеспечена публичность представления результатов деятельности педагогов </w:t>
      </w:r>
      <w:proofErr w:type="gramStart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:</w:t>
      </w:r>
    </w:p>
    <w:p w:rsidR="00955296" w:rsidRDefault="00955296" w:rsidP="00955296">
      <w:pPr>
        <w:numPr>
          <w:ilvl w:val="0"/>
          <w:numId w:val="3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выступления на педагогических советах;</w:t>
      </w:r>
    </w:p>
    <w:p w:rsidR="00955296" w:rsidRDefault="00955296" w:rsidP="00955296">
      <w:pPr>
        <w:numPr>
          <w:ilvl w:val="0"/>
          <w:numId w:val="3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открытые уроки, воспитательные мероприятия.</w:t>
      </w:r>
    </w:p>
    <w:p w:rsidR="00955296" w:rsidRDefault="00955296" w:rsidP="0095529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С целью </w:t>
      </w:r>
      <w:proofErr w:type="gramStart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деятельностью педагогов в </w:t>
      </w:r>
      <w:proofErr w:type="spellStart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межаттестационный</w:t>
      </w:r>
      <w:proofErr w:type="spellEnd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период было организовано плановое посещение учебных и воспитательных мероприятий, проверка документации.</w:t>
      </w:r>
    </w:p>
    <w:p w:rsidR="00955296" w:rsidRDefault="00955296" w:rsidP="0095529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55296" w:rsidRDefault="00955296" w:rsidP="0095529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Выводы:</w:t>
      </w:r>
    </w:p>
    <w:p w:rsidR="00955296" w:rsidRDefault="00955296" w:rsidP="00955296">
      <w:pPr>
        <w:numPr>
          <w:ilvl w:val="0"/>
          <w:numId w:val="4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План-график прохождения аттестации педагогич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ескими работниками школы на 2021-2022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выполнен в полном объеме.</w:t>
      </w:r>
    </w:p>
    <w:p w:rsidR="00955296" w:rsidRDefault="00955296" w:rsidP="00955296">
      <w:pPr>
        <w:numPr>
          <w:ilvl w:val="0"/>
          <w:numId w:val="4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квалификации педагогических кадров позволяет в высокой степени реализовать образовательные программы школы.</w:t>
      </w:r>
    </w:p>
    <w:p w:rsidR="00955296" w:rsidRDefault="00955296" w:rsidP="00955296">
      <w:pPr>
        <w:numPr>
          <w:ilvl w:val="0"/>
          <w:numId w:val="4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аттестации педагогических и руков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одящих работников на начало 2020-2021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учебного года показывает позитивную динамику повышения уровня квалификаци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 что свидетельствует о средней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мотивации педагогов и создании в школе оптимальных условий для профессионального роста педагогических кадров.</w:t>
      </w:r>
    </w:p>
    <w:p w:rsidR="00955296" w:rsidRDefault="00955296" w:rsidP="0095529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Рекомендации:</w:t>
      </w:r>
    </w:p>
    <w:p w:rsidR="00955296" w:rsidRDefault="00955296" w:rsidP="00955296">
      <w:pPr>
        <w:numPr>
          <w:ilvl w:val="0"/>
          <w:numId w:val="5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Продолжить работу по программе "Повышение профессионального роста педагогического коллектива школы".</w:t>
      </w:r>
    </w:p>
    <w:p w:rsidR="00955296" w:rsidRDefault="00955296" w:rsidP="00955296">
      <w:pPr>
        <w:numPr>
          <w:ilvl w:val="0"/>
          <w:numId w:val="5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Педагогическим работникам своевременно офор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млять аттестационные материалы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личное</w:t>
      </w:r>
      <w:proofErr w:type="gramEnd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электронное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Портфолио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ПедАтт</w:t>
      </w:r>
      <w:proofErr w:type="spellEnd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</w:p>
    <w:p w:rsidR="00955296" w:rsidRDefault="00955296" w:rsidP="00955296">
      <w:pPr>
        <w:numPr>
          <w:ilvl w:val="0"/>
          <w:numId w:val="5"/>
        </w:num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Продолжить работу по освоению педагогическими работниками современных образовательных технологий, в том числе информационно-коммуникационных.</w:t>
      </w:r>
    </w:p>
    <w:p w:rsidR="00955296" w:rsidRDefault="00955296" w:rsidP="00955296"/>
    <w:p w:rsidR="00CC2C36" w:rsidRDefault="00CC2C36"/>
    <w:sectPr w:rsidR="00CC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676"/>
    <w:multiLevelType w:val="multilevel"/>
    <w:tmpl w:val="D9563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B6C90"/>
    <w:multiLevelType w:val="multilevel"/>
    <w:tmpl w:val="480A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94835"/>
    <w:multiLevelType w:val="multilevel"/>
    <w:tmpl w:val="A550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25230"/>
    <w:multiLevelType w:val="multilevel"/>
    <w:tmpl w:val="9A2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A0D84"/>
    <w:multiLevelType w:val="multilevel"/>
    <w:tmpl w:val="6058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96"/>
    <w:rsid w:val="00194E73"/>
    <w:rsid w:val="00955296"/>
    <w:rsid w:val="00B909A1"/>
    <w:rsid w:val="00CC2C36"/>
    <w:rsid w:val="00E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552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5296"/>
    <w:pPr>
      <w:widowControl w:val="0"/>
      <w:shd w:val="clear" w:color="auto" w:fill="FFFFFF"/>
      <w:spacing w:after="540" w:line="37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95529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552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5296"/>
    <w:pPr>
      <w:widowControl w:val="0"/>
      <w:shd w:val="clear" w:color="auto" w:fill="FFFFFF"/>
      <w:spacing w:after="540" w:line="37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95529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2022-06-07T07:44:00Z</dcterms:created>
  <dcterms:modified xsi:type="dcterms:W3CDTF">2022-06-07T09:12:00Z</dcterms:modified>
</cp:coreProperties>
</file>